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FCF15" w14:textId="1E74A21A"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200958412" w:edGrp="everyone"/>
              <w:r w:rsidR="00927213">
                <w:rPr>
                  <w:rFonts w:asciiTheme="majorHAnsi" w:hAnsiTheme="majorHAnsi"/>
                  <w:sz w:val="20"/>
                  <w:szCs w:val="20"/>
                </w:rPr>
                <w:t>HSS07(Rev)</w:t>
              </w:r>
              <w:bookmarkStart w:id="0" w:name="_GoBack"/>
              <w:bookmarkEnd w:id="0"/>
              <w:permEnd w:id="200958412"/>
            </w:sdtContent>
          </w:sdt>
        </w:sdtContent>
      </w:sdt>
    </w:p>
    <w:p w14:paraId="45D805A9"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2007565331" w:edGrp="everyone"/>
    <w:p w14:paraId="0B5E049B" w14:textId="77777777" w:rsidR="00AF3758" w:rsidRPr="00592A95" w:rsidRDefault="00947737"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E549E3">
            <w:rPr>
              <w:rFonts w:ascii="MS Gothic" w:eastAsia="MS Gothic" w:hAnsi="MS Gothic" w:hint="eastAsia"/>
            </w:rPr>
            <w:t>☒</w:t>
          </w:r>
        </w:sdtContent>
      </w:sdt>
      <w:permEnd w:id="2007565331"/>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734223753" w:edGrp="everyone"/>
    <w:p w14:paraId="30E36A7A" w14:textId="77777777" w:rsidR="00AF3758" w:rsidRPr="00592A95" w:rsidRDefault="00947737"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34223753"/>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7242840B"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338320446" w:edGrp="everyone"/>
          <w:p w14:paraId="1F789EB1" w14:textId="77777777" w:rsidR="00AF3758" w:rsidRPr="00592A95" w:rsidRDefault="00947737"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E549E3">
                  <w:rPr>
                    <w:rFonts w:ascii="MS Gothic" w:eastAsia="MS Gothic" w:hAnsi="MS Gothic" w:hint="eastAsia"/>
                  </w:rPr>
                  <w:t>☒</w:t>
                </w:r>
              </w:sdtContent>
            </w:sdt>
            <w:permEnd w:id="1338320446"/>
            <w:r w:rsidR="00AF3758" w:rsidRPr="00592A95">
              <w:rPr>
                <w:rFonts w:asciiTheme="majorHAnsi" w:hAnsiTheme="majorHAnsi" w:cs="Arial"/>
                <w:b/>
                <w:sz w:val="20"/>
                <w:szCs w:val="20"/>
              </w:rPr>
              <w:t xml:space="preserve">New Course  or </w:t>
            </w:r>
            <w:permStart w:id="85819517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858195175"/>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716CB401"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7CD09998"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5918B6A0" w14:textId="77777777" w:rsidTr="004B49F2">
        <w:trPr>
          <w:trHeight w:val="1089"/>
        </w:trPr>
        <w:tc>
          <w:tcPr>
            <w:tcW w:w="5451" w:type="dxa"/>
            <w:vAlign w:val="center"/>
          </w:tcPr>
          <w:p w14:paraId="69A1694E" w14:textId="77777777" w:rsidR="00001C04" w:rsidRPr="00592A95" w:rsidRDefault="00947737" w:rsidP="004B49F2">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89468579" w:edGrp="everyone"/>
                <w:r w:rsidR="004B49F2" w:rsidRPr="00592A95">
                  <w:rPr>
                    <w:rFonts w:asciiTheme="majorHAnsi" w:hAnsiTheme="majorHAnsi"/>
                    <w:color w:val="808080" w:themeColor="background1" w:themeShade="80"/>
                    <w:sz w:val="52"/>
                    <w:szCs w:val="52"/>
                    <w:shd w:val="clear" w:color="auto" w:fill="D9D9D9" w:themeFill="background1" w:themeFillShade="D9"/>
                  </w:rPr>
                  <w:t>___________________</w:t>
                </w:r>
                <w:permEnd w:id="189468579"/>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206911235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69112353"/>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7051D6BC" w14:textId="77777777" w:rsidR="00001C04" w:rsidRPr="00592A95" w:rsidRDefault="00947737" w:rsidP="004B49F2">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82650011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26500113"/>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84753897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47538970"/>
              </w:sdtContent>
            </w:sdt>
          </w:p>
          <w:p w14:paraId="0EA7DEBD" w14:textId="77777777" w:rsidR="00001C04" w:rsidRPr="00592A95" w:rsidRDefault="00001C04" w:rsidP="004B49F2">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4890B3EE" w14:textId="77777777" w:rsidTr="004B49F2">
        <w:trPr>
          <w:trHeight w:val="1089"/>
        </w:trPr>
        <w:tc>
          <w:tcPr>
            <w:tcW w:w="5451" w:type="dxa"/>
            <w:vAlign w:val="center"/>
          </w:tcPr>
          <w:p w14:paraId="2422FA48" w14:textId="77777777" w:rsidR="00001C04" w:rsidRPr="00592A95" w:rsidRDefault="00947737" w:rsidP="004B49F2">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55336570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5336570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29173863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91738633"/>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6CE8740B" w14:textId="77777777" w:rsidR="00001C04" w:rsidRPr="00592A95" w:rsidRDefault="00947737" w:rsidP="004B49F2">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7854716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854716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3443845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4438455"/>
              </w:sdtContent>
            </w:sdt>
          </w:p>
          <w:p w14:paraId="2CB8CCAC" w14:textId="77777777" w:rsidR="00001C04" w:rsidRPr="00592A95" w:rsidRDefault="00001C04" w:rsidP="004B49F2">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2FC81A01" w14:textId="77777777" w:rsidTr="004B49F2">
        <w:trPr>
          <w:trHeight w:val="1089"/>
        </w:trPr>
        <w:tc>
          <w:tcPr>
            <w:tcW w:w="5451" w:type="dxa"/>
            <w:vAlign w:val="center"/>
          </w:tcPr>
          <w:p w14:paraId="72539C4E" w14:textId="77777777" w:rsidR="00001C04" w:rsidRPr="00592A95" w:rsidRDefault="00947737" w:rsidP="004B49F2">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63268995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3268995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50943819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09438196"/>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0CA05D4A" w14:textId="77777777" w:rsidR="00001C04" w:rsidRPr="00592A95" w:rsidRDefault="00947737" w:rsidP="004B49F2">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94176668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4176668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80626323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06263238"/>
              </w:sdtContent>
            </w:sdt>
          </w:p>
          <w:p w14:paraId="7F27AA95" w14:textId="77777777" w:rsidR="00001C04" w:rsidRPr="00592A95" w:rsidRDefault="00001C04" w:rsidP="004B49F2">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5593F62C" w14:textId="77777777" w:rsidTr="004B49F2">
        <w:trPr>
          <w:trHeight w:val="1089"/>
        </w:trPr>
        <w:tc>
          <w:tcPr>
            <w:tcW w:w="5451" w:type="dxa"/>
            <w:vAlign w:val="center"/>
          </w:tcPr>
          <w:p w14:paraId="2A9A6637" w14:textId="77777777" w:rsidR="00001C04" w:rsidRPr="00592A95" w:rsidRDefault="00947737" w:rsidP="004B49F2">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31453417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1453417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1714247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714247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00501B42" w14:textId="77777777" w:rsidR="00001C04" w:rsidRPr="00592A95" w:rsidRDefault="00947737" w:rsidP="004B49F2">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501789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01789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43787951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37879516"/>
              </w:sdtContent>
            </w:sdt>
          </w:p>
          <w:p w14:paraId="1C326D33" w14:textId="77777777" w:rsidR="00001C04" w:rsidRPr="00592A95" w:rsidRDefault="00001C04" w:rsidP="004B49F2">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7F49AAE7" w14:textId="77777777" w:rsidTr="004B49F2">
        <w:trPr>
          <w:trHeight w:val="1089"/>
        </w:trPr>
        <w:tc>
          <w:tcPr>
            <w:tcW w:w="5451" w:type="dxa"/>
            <w:vAlign w:val="center"/>
          </w:tcPr>
          <w:p w14:paraId="2857EA80" w14:textId="77777777" w:rsidR="00001C04" w:rsidRPr="00592A95" w:rsidRDefault="00001C04" w:rsidP="004B49F2">
            <w:pPr>
              <w:rPr>
                <w:rFonts w:asciiTheme="majorHAnsi" w:hAnsiTheme="majorHAnsi"/>
                <w:sz w:val="20"/>
                <w:szCs w:val="20"/>
              </w:rPr>
            </w:pPr>
          </w:p>
        </w:tc>
        <w:tc>
          <w:tcPr>
            <w:tcW w:w="5451" w:type="dxa"/>
            <w:vAlign w:val="center"/>
          </w:tcPr>
          <w:p w14:paraId="4FCBF549" w14:textId="77777777" w:rsidR="00001C04" w:rsidRPr="00592A95" w:rsidRDefault="00947737" w:rsidP="004B49F2">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49880265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9880265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80106329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01063296"/>
              </w:sdtContent>
            </w:sdt>
          </w:p>
          <w:p w14:paraId="5E8DC19E" w14:textId="77777777" w:rsidR="00001C04" w:rsidRPr="00592A95" w:rsidRDefault="00001C04" w:rsidP="004B49F2">
            <w:pPr>
              <w:rPr>
                <w:rFonts w:asciiTheme="majorHAnsi" w:hAnsiTheme="majorHAnsi"/>
                <w:sz w:val="20"/>
                <w:szCs w:val="20"/>
              </w:rPr>
            </w:pPr>
            <w:r w:rsidRPr="00592A95">
              <w:rPr>
                <w:rFonts w:asciiTheme="majorHAnsi" w:hAnsiTheme="majorHAnsi"/>
                <w:b/>
                <w:sz w:val="20"/>
                <w:szCs w:val="20"/>
              </w:rPr>
              <w:t>Vice Chancellor for Academic Affairs</w:t>
            </w:r>
          </w:p>
        </w:tc>
      </w:tr>
    </w:tbl>
    <w:p w14:paraId="482E5E52" w14:textId="77777777" w:rsidR="00636DB3" w:rsidRPr="00592A95" w:rsidRDefault="00636DB3" w:rsidP="00384538">
      <w:pPr>
        <w:pBdr>
          <w:bottom w:val="single" w:sz="12" w:space="1" w:color="auto"/>
        </w:pBdr>
        <w:rPr>
          <w:rFonts w:asciiTheme="majorHAnsi" w:hAnsiTheme="majorHAnsi" w:cs="Arial"/>
          <w:sz w:val="20"/>
          <w:szCs w:val="20"/>
        </w:rPr>
      </w:pPr>
    </w:p>
    <w:p w14:paraId="35E55A1D"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922846077" w:edGrp="everyone" w:displacedByCustomXml="prev"/>
        <w:p w14:paraId="3ABEDAB6" w14:textId="373F5AAA" w:rsidR="00AF68E8" w:rsidRDefault="00E549E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ENG 471</w:t>
          </w:r>
          <w:r w:rsidR="00EC4E54">
            <w:rPr>
              <w:rFonts w:asciiTheme="majorHAnsi" w:hAnsiTheme="majorHAnsi" w:cs="Arial"/>
              <w:sz w:val="20"/>
              <w:szCs w:val="20"/>
            </w:rPr>
            <w:t>1</w:t>
          </w:r>
        </w:p>
        <w:permEnd w:id="1922846077" w:displacedByCustomXml="next"/>
      </w:sdtContent>
    </w:sdt>
    <w:p w14:paraId="46D9393B"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1675605B"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505626621" w:edGrp="everyone" w:displacedByCustomXml="prev"/>
        <w:p w14:paraId="2FFE4752" w14:textId="77777777" w:rsidR="00AF68E8" w:rsidRDefault="00E549E3" w:rsidP="00AF68E8">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Preceptorship</w:t>
          </w:r>
          <w:proofErr w:type="spellEnd"/>
          <w:r>
            <w:rPr>
              <w:rFonts w:asciiTheme="majorHAnsi" w:hAnsiTheme="majorHAnsi" w:cs="Arial"/>
              <w:sz w:val="20"/>
              <w:szCs w:val="20"/>
            </w:rPr>
            <w:t xml:space="preserve"> in Writing Studies</w:t>
          </w:r>
        </w:p>
        <w:permEnd w:id="505626621" w:displacedByCustomXml="next"/>
      </w:sdtContent>
    </w:sdt>
    <w:p w14:paraId="4902DA79"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0D842AF4"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08929646" w:edGrp="everyone" w:displacedByCustomXml="prev"/>
        <w:p w14:paraId="227081B3" w14:textId="77777777" w:rsidR="00AF68E8" w:rsidRDefault="00E549E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Seminar</w:t>
          </w:r>
        </w:p>
        <w:permEnd w:id="108929646" w:displacedByCustomXml="next"/>
      </w:sdtContent>
    </w:sdt>
    <w:p w14:paraId="512C6633"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2F5998E1"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273557833" w:edGrp="everyone" w:displacedByCustomXml="prev"/>
        <w:p w14:paraId="1B4ACE3A" w14:textId="77777777" w:rsidR="00AF68E8" w:rsidRDefault="00E549E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273557833" w:displacedByCustomXml="next"/>
      </w:sdtContent>
    </w:sdt>
    <w:p w14:paraId="1FD63C6C"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78D8BB4C"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66268439" w:edGrp="everyone" w:displacedByCustomXml="prev"/>
        <w:p w14:paraId="2D963810" w14:textId="300BD95C" w:rsidR="00AF68E8" w:rsidRDefault="00451FC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Yes ENG 4711/5711</w:t>
          </w:r>
        </w:p>
        <w:permEnd w:id="66268439" w:displacedByCustomXml="next"/>
      </w:sdtContent>
    </w:sdt>
    <w:p w14:paraId="76F1958D"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2D0336F6"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2133879985" w:edGrp="everyone" w:displacedByCustomXml="prev"/>
        <w:p w14:paraId="6F605534" w14:textId="77777777" w:rsidR="00AF68E8" w:rsidRDefault="00E549E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133879985" w:displacedByCustomXml="next"/>
      </w:sdtContent>
    </w:sdt>
    <w:p w14:paraId="5DB1A3ED"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02EA94A4"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797944186" w:edGrp="everyone" w:displacedByCustomXml="prev"/>
        <w:p w14:paraId="7C550D60" w14:textId="519E61DB" w:rsidR="00AF68E8" w:rsidRDefault="00BE5928" w:rsidP="00AF68E8">
          <w:pPr>
            <w:tabs>
              <w:tab w:val="left" w:pos="360"/>
              <w:tab w:val="left" w:pos="720"/>
            </w:tabs>
            <w:spacing w:after="0" w:line="240" w:lineRule="auto"/>
            <w:rPr>
              <w:rFonts w:asciiTheme="majorHAnsi" w:hAnsiTheme="majorHAnsi" w:cs="Arial"/>
              <w:sz w:val="20"/>
              <w:szCs w:val="20"/>
            </w:rPr>
          </w:pPr>
          <w:r>
            <w:rPr>
              <w:rFonts w:asciiTheme="majorHAnsi" w:hAnsiTheme="majorHAnsi"/>
              <w:sz w:val="20"/>
              <w:szCs w:val="20"/>
            </w:rPr>
            <w:t>Instruction in</w:t>
          </w:r>
          <w:r w:rsidR="00F81D1F" w:rsidRPr="00F82C9E">
            <w:rPr>
              <w:rFonts w:asciiTheme="majorHAnsi" w:hAnsiTheme="majorHAnsi"/>
              <w:sz w:val="20"/>
              <w:szCs w:val="20"/>
            </w:rPr>
            <w:t xml:space="preserve"> professional and pedagogical practices in the field of Writing Studies</w:t>
          </w:r>
          <w:r w:rsidR="00451FC4">
            <w:rPr>
              <w:rFonts w:asciiTheme="majorHAnsi" w:hAnsiTheme="majorHAnsi"/>
              <w:sz w:val="20"/>
              <w:szCs w:val="20"/>
            </w:rPr>
            <w:t xml:space="preserve">  </w:t>
          </w:r>
        </w:p>
        <w:permEnd w:id="1797944186" w:displacedByCustomXml="next"/>
      </w:sdtContent>
    </w:sdt>
    <w:p w14:paraId="65EF05C0"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1DBC7A7B"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62B39174"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494291973" w:edGrp="everyone" w:displacedByCustomXml="prev"/>
        <w:p w14:paraId="1DE00801" w14:textId="274E857B" w:rsidR="002172AB" w:rsidRDefault="00F81D1F"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Yes, </w:t>
          </w:r>
          <w:r w:rsidR="00BE5928">
            <w:rPr>
              <w:rFonts w:asciiTheme="majorHAnsi" w:hAnsiTheme="majorHAnsi" w:cs="Arial"/>
              <w:sz w:val="20"/>
              <w:szCs w:val="20"/>
            </w:rPr>
            <w:t xml:space="preserve">ENG 3033 </w:t>
          </w:r>
          <w:r>
            <w:rPr>
              <w:rFonts w:asciiTheme="majorHAnsi" w:hAnsiTheme="majorHAnsi" w:cs="Arial"/>
              <w:sz w:val="20"/>
              <w:szCs w:val="20"/>
            </w:rPr>
            <w:t>Introduction to Writing Studies</w:t>
          </w:r>
        </w:p>
        <w:permEnd w:id="494291973" w:displacedByCustomXml="next"/>
      </w:sdtContent>
    </w:sdt>
    <w:p w14:paraId="369FC151"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29C807AF"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227383959" w:edGrp="everyone" w:displacedByCustomXml="prev"/>
        <w:p w14:paraId="79DB9472" w14:textId="77777777" w:rsidR="002172AB" w:rsidRDefault="00F81D1F"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w:t>
          </w:r>
          <w:proofErr w:type="spellStart"/>
          <w:r>
            <w:rPr>
              <w:rFonts w:asciiTheme="majorHAnsi" w:hAnsiTheme="majorHAnsi" w:cs="Arial"/>
              <w:sz w:val="20"/>
              <w:szCs w:val="20"/>
            </w:rPr>
            <w:t>preceptorship</w:t>
          </w:r>
          <w:proofErr w:type="spellEnd"/>
          <w:r>
            <w:rPr>
              <w:rFonts w:asciiTheme="majorHAnsi" w:hAnsiTheme="majorHAnsi" w:cs="Arial"/>
              <w:sz w:val="20"/>
              <w:szCs w:val="20"/>
            </w:rPr>
            <w:t xml:space="preserve"> applies concepts learned in the foundational course</w:t>
          </w:r>
          <w:r w:rsidR="00E534AC">
            <w:rPr>
              <w:rFonts w:asciiTheme="majorHAnsi" w:hAnsiTheme="majorHAnsi" w:cs="Arial"/>
              <w:sz w:val="20"/>
              <w:szCs w:val="20"/>
            </w:rPr>
            <w:t>,</w:t>
          </w:r>
          <w:r>
            <w:rPr>
              <w:rFonts w:asciiTheme="majorHAnsi" w:hAnsiTheme="majorHAnsi" w:cs="Arial"/>
              <w:sz w:val="20"/>
              <w:szCs w:val="20"/>
            </w:rPr>
            <w:t xml:space="preserve"> Introduction to Writing Studies</w:t>
          </w:r>
          <w:r w:rsidR="00E534AC">
            <w:rPr>
              <w:rFonts w:asciiTheme="majorHAnsi" w:hAnsiTheme="majorHAnsi" w:cs="Arial"/>
              <w:sz w:val="20"/>
              <w:szCs w:val="20"/>
            </w:rPr>
            <w:t>.</w:t>
          </w:r>
        </w:p>
        <w:permEnd w:id="1227383959" w:displacedByCustomXml="next"/>
      </w:sdtContent>
    </w:sdt>
    <w:p w14:paraId="77DACB60" w14:textId="77777777" w:rsidR="002172AB" w:rsidRPr="00592A95" w:rsidRDefault="002172AB" w:rsidP="00001C04">
      <w:pPr>
        <w:tabs>
          <w:tab w:val="left" w:pos="360"/>
          <w:tab w:val="left" w:pos="720"/>
        </w:tabs>
        <w:spacing w:after="0"/>
        <w:rPr>
          <w:rFonts w:asciiTheme="majorHAnsi" w:hAnsiTheme="majorHAnsi"/>
          <w:sz w:val="20"/>
          <w:szCs w:val="20"/>
        </w:rPr>
      </w:pPr>
    </w:p>
    <w:p w14:paraId="1FB92CB8"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373044967" w:edGrp="everyone" w:displacedByCustomXml="prev"/>
        <w:p w14:paraId="1DF558A7" w14:textId="77777777" w:rsidR="002172AB" w:rsidRPr="002172AB" w:rsidRDefault="00F7533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permEnd w:id="1373044967" w:displacedByCustomXml="next"/>
      </w:sdtContent>
    </w:sdt>
    <w:p w14:paraId="6856AEEB"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60816CAC"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6041429" w:edGrp="everyone" w:displacedByCustomXml="prev"/>
        <w:p w14:paraId="6032F3A0" w14:textId="77777777" w:rsidR="002172AB" w:rsidRDefault="00D26A0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Kristi Costello, kcostello@astate.edu. 870-972-2429</w:t>
          </w:r>
        </w:p>
        <w:permEnd w:id="6041429" w:displacedByCustomXml="next"/>
      </w:sdtContent>
    </w:sdt>
    <w:p w14:paraId="1DB9259B"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2E47509"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184260530" w:edGrp="everyone" w:displacedByCustomXml="prev"/>
        <w:p w14:paraId="716AD047" w14:textId="77777777" w:rsidR="002172AB" w:rsidRDefault="00F7533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D26A0B">
            <w:rPr>
              <w:rFonts w:asciiTheme="majorHAnsi" w:hAnsiTheme="majorHAnsi" w:cs="Arial"/>
              <w:sz w:val="20"/>
              <w:szCs w:val="20"/>
            </w:rPr>
            <w:t xml:space="preserve"> 201</w:t>
          </w:r>
          <w:r>
            <w:rPr>
              <w:rFonts w:asciiTheme="majorHAnsi" w:hAnsiTheme="majorHAnsi" w:cs="Arial"/>
              <w:sz w:val="20"/>
              <w:szCs w:val="20"/>
            </w:rPr>
            <w:t>4</w:t>
          </w:r>
        </w:p>
        <w:permEnd w:id="1184260530" w:displacedByCustomXml="next"/>
      </w:sdtContent>
    </w:sdt>
    <w:p w14:paraId="29C53738"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DE429E7" w14:textId="27A9D683"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377052469" w:edGrp="everyone"/>
          <w:r w:rsidR="00BE5928">
            <w:rPr>
              <w:rFonts w:asciiTheme="majorHAnsi" w:hAnsiTheme="majorHAnsi" w:cs="Arial"/>
              <w:sz w:val="20"/>
              <w:szCs w:val="20"/>
            </w:rPr>
            <w:t>Yes</w:t>
          </w:r>
          <w:permEnd w:id="377052469"/>
        </w:sdtContent>
      </w:sdt>
    </w:p>
    <w:p w14:paraId="05282C22"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241266358" w:edGrp="everyone" w:displacedByCustomXml="prev"/>
        <w:p w14:paraId="7131C414" w14:textId="77777777" w:rsidR="002172AB" w:rsidRDefault="00D26A0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Minor in Writing Studies</w:t>
          </w:r>
        </w:p>
        <w:permEnd w:id="241266358" w:displacedByCustomXml="next"/>
      </w:sdtContent>
    </w:sdt>
    <w:p w14:paraId="1D3C2828"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27DD47CC" w14:textId="4238E39B"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985408301" w:edGrp="everyone"/>
              <w:r w:rsidR="00BE5928">
                <w:rPr>
                  <w:rFonts w:asciiTheme="majorHAnsi" w:hAnsiTheme="majorHAnsi" w:cs="Arial"/>
                  <w:sz w:val="20"/>
                  <w:szCs w:val="20"/>
                </w:rPr>
                <w:t>No</w:t>
              </w:r>
              <w:permEnd w:id="985408301"/>
            </w:sdtContent>
          </w:sdt>
        </w:sdtContent>
      </w:sdt>
    </w:p>
    <w:p w14:paraId="6F18189A"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102131251" w:edGrp="everyone" w:displacedByCustomXml="prev"/>
        <w:p w14:paraId="0A74AE54" w14:textId="77777777" w:rsidR="002172AB" w:rsidRDefault="00D26A0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w:t>
          </w:r>
        </w:p>
        <w:permEnd w:id="102131251" w:displacedByCustomXml="next"/>
      </w:sdtContent>
    </w:sdt>
    <w:p w14:paraId="39509306" w14:textId="77777777" w:rsidR="002172AB" w:rsidRDefault="002172AB" w:rsidP="00001C04">
      <w:pPr>
        <w:tabs>
          <w:tab w:val="left" w:pos="360"/>
        </w:tabs>
        <w:spacing w:after="0"/>
        <w:rPr>
          <w:rFonts w:asciiTheme="majorHAnsi" w:hAnsiTheme="majorHAnsi" w:cs="Arial"/>
          <w:sz w:val="20"/>
          <w:szCs w:val="20"/>
        </w:rPr>
      </w:pPr>
    </w:p>
    <w:p w14:paraId="63252418"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077624123" w:edGrp="everyone"/>
          <w:r w:rsidR="00D26A0B">
            <w:rPr>
              <w:rFonts w:asciiTheme="majorHAnsi" w:hAnsiTheme="majorHAnsi" w:cs="Arial"/>
              <w:sz w:val="20"/>
              <w:szCs w:val="20"/>
            </w:rPr>
            <w:t xml:space="preserve">No </w:t>
          </w:r>
          <w:permEnd w:id="1077624123"/>
        </w:sdtContent>
      </w:sdt>
    </w:p>
    <w:p w14:paraId="22E6A189"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04CFBF11" w14:textId="77777777" w:rsidR="00B6203D" w:rsidRPr="00001C04" w:rsidRDefault="00B6203D" w:rsidP="00001C04">
      <w:pPr>
        <w:tabs>
          <w:tab w:val="left" w:pos="360"/>
        </w:tabs>
        <w:spacing w:after="0"/>
        <w:rPr>
          <w:rFonts w:asciiTheme="majorHAnsi" w:hAnsiTheme="majorHAnsi" w:cs="Arial"/>
          <w:sz w:val="20"/>
          <w:szCs w:val="20"/>
        </w:rPr>
      </w:pPr>
    </w:p>
    <w:p w14:paraId="30E1AECB"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062500511" w:edGrp="everyone"/>
          <w:r w:rsidR="00D26A0B">
            <w:rPr>
              <w:rFonts w:asciiTheme="majorHAnsi" w:hAnsiTheme="majorHAnsi" w:cs="Arial"/>
              <w:sz w:val="20"/>
              <w:szCs w:val="20"/>
            </w:rPr>
            <w:t xml:space="preserve">No </w:t>
          </w:r>
          <w:permEnd w:id="1062500511"/>
        </w:sdtContent>
      </w:sdt>
    </w:p>
    <w:p w14:paraId="5CFB5D63"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ermStart w:id="1144134245" w:edGrp="everyone" w:displacedByCustomXml="prev"/>
        <w:p w14:paraId="323A8F49" w14:textId="04E6AF71" w:rsidR="00547433" w:rsidRDefault="00BE592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1144134245" w:displacedByCustomXml="next"/>
      </w:sdtContent>
    </w:sdt>
    <w:p w14:paraId="0B97A1B7"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32393D0"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16EA8475"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440039805" w:edGrp="everyone" w:displacedByCustomXml="prev"/>
        <w:p w14:paraId="3DE83394" w14:textId="6F889EC9" w:rsidR="00547433" w:rsidRDefault="00ED655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 learn the methods and theo</w:t>
          </w:r>
          <w:r w:rsidR="00BE5928">
            <w:rPr>
              <w:rFonts w:asciiTheme="majorHAnsi" w:hAnsiTheme="majorHAnsi" w:cs="Arial"/>
              <w:sz w:val="20"/>
              <w:szCs w:val="20"/>
            </w:rPr>
            <w:t>ries of Writing Center pedagogy and practice. Students will be able to provide professional tutoring in writing centers and classrooms.</w:t>
          </w:r>
          <w:r>
            <w:rPr>
              <w:rFonts w:asciiTheme="majorHAnsi" w:hAnsiTheme="majorHAnsi" w:cs="Arial"/>
              <w:sz w:val="20"/>
              <w:szCs w:val="20"/>
            </w:rPr>
            <w:t xml:space="preserve"> </w:t>
          </w:r>
        </w:p>
        <w:permEnd w:id="1440039805" w:displacedByCustomXml="next"/>
      </w:sdtContent>
    </w:sdt>
    <w:p w14:paraId="100F7BA7"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3D0762B3"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402086037" w:edGrp="everyone" w:displacedByCustomXml="prev"/>
        <w:p w14:paraId="5F624D3C" w14:textId="77777777" w:rsidR="00547433" w:rsidRDefault="00D26A0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contributes to the Department of English and Philosophy’s mission to contribute to students’ development of critical thinking and writing skills.</w:t>
          </w:r>
        </w:p>
        <w:permEnd w:id="1402086037" w:displacedByCustomXml="next"/>
      </w:sdtContent>
    </w:sdt>
    <w:p w14:paraId="5939D954"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1B533FE3"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2914865" w:edGrp="everyone" w:displacedByCustomXml="next"/>
        <w:sdt>
          <w:sdtPr>
            <w:rPr>
              <w:rFonts w:asciiTheme="majorHAnsi" w:hAnsiTheme="majorHAnsi" w:cs="Arial"/>
              <w:sz w:val="20"/>
              <w:szCs w:val="20"/>
            </w:rPr>
            <w:id w:val="-1784496375"/>
          </w:sdtPr>
          <w:sdtEndPr/>
          <w:sdtContent>
            <w:p w14:paraId="63C6AF2B" w14:textId="77777777" w:rsidR="00D336FF" w:rsidRDefault="00D336FF" w:rsidP="004B49F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Undergraduates obtaining the Writing Studies Minor </w:t>
              </w:r>
            </w:p>
          </w:sdtContent>
        </w:sdt>
        <w:p w14:paraId="583AFE4E" w14:textId="77777777" w:rsidR="00547433" w:rsidRDefault="00947737" w:rsidP="00547433">
          <w:pPr>
            <w:tabs>
              <w:tab w:val="left" w:pos="360"/>
              <w:tab w:val="left" w:pos="720"/>
            </w:tabs>
            <w:spacing w:after="0" w:line="240" w:lineRule="auto"/>
            <w:rPr>
              <w:rFonts w:asciiTheme="majorHAnsi" w:hAnsiTheme="majorHAnsi" w:cs="Arial"/>
              <w:sz w:val="20"/>
              <w:szCs w:val="20"/>
            </w:rPr>
          </w:pPr>
        </w:p>
        <w:permEnd w:id="12914865" w:displacedByCustomXml="next"/>
      </w:sdtContent>
    </w:sdt>
    <w:p w14:paraId="6A3ACF93"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6D3A210D"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577200965" w:edGrp="everyone" w:displacedByCustomXml="prev"/>
        <w:p w14:paraId="6A12EA14" w14:textId="77777777" w:rsidR="00547433" w:rsidRDefault="00D336F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Upper-level builds on foundation established in lower-level writing courses</w:t>
          </w:r>
        </w:p>
        <w:permEnd w:id="577200965" w:displacedByCustomXml="next"/>
      </w:sdtContent>
    </w:sdt>
    <w:p w14:paraId="72AAF2EE"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2336835B"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bCs w:val="0"/>
          <w:color w:val="auto"/>
          <w:sz w:val="20"/>
          <w:szCs w:val="20"/>
        </w:rPr>
        <w:id w:val="2130351671"/>
      </w:sdtPr>
      <w:sdtEndPr/>
      <w:sdtContent>
        <w:permStart w:id="1887128316" w:edGrp="everyone" w:displacedByCustomXml="prev"/>
        <w:p w14:paraId="7D5A0D4D" w14:textId="42BB89FF" w:rsidR="00B31091" w:rsidRPr="007A03E9" w:rsidRDefault="00BE5928" w:rsidP="004B49F2">
          <w:pPr>
            <w:pStyle w:val="Default"/>
            <w:rPr>
              <w:rFonts w:asciiTheme="majorHAnsi" w:hAnsiTheme="majorHAnsi"/>
              <w:sz w:val="20"/>
              <w:szCs w:val="20"/>
            </w:rPr>
          </w:pPr>
          <w:r>
            <w:rPr>
              <w:rFonts w:asciiTheme="majorHAnsi" w:hAnsiTheme="majorHAnsi"/>
              <w:sz w:val="20"/>
              <w:szCs w:val="20"/>
            </w:rPr>
            <w:t>Week 1</w:t>
          </w:r>
          <w:r w:rsidR="00B31091" w:rsidRPr="007A03E9">
            <w:rPr>
              <w:rFonts w:asciiTheme="majorHAnsi" w:hAnsiTheme="majorHAnsi"/>
              <w:sz w:val="20"/>
              <w:szCs w:val="20"/>
            </w:rPr>
            <w:t xml:space="preserve">: Writing </w:t>
          </w:r>
          <w:r>
            <w:rPr>
              <w:rFonts w:asciiTheme="majorHAnsi" w:hAnsiTheme="majorHAnsi"/>
              <w:sz w:val="20"/>
              <w:szCs w:val="20"/>
            </w:rPr>
            <w:t>Center</w:t>
          </w:r>
          <w:r w:rsidR="00B31091" w:rsidRPr="007A03E9">
            <w:rPr>
              <w:rFonts w:asciiTheme="majorHAnsi" w:hAnsiTheme="majorHAnsi"/>
              <w:sz w:val="20"/>
              <w:szCs w:val="20"/>
            </w:rPr>
            <w:t xml:space="preserve"> Orientation </w:t>
          </w:r>
        </w:p>
        <w:p w14:paraId="02BD3B9C" w14:textId="7FB6C29A" w:rsidR="00B31091" w:rsidRPr="007A03E9" w:rsidRDefault="00BE5928" w:rsidP="004B49F2">
          <w:pPr>
            <w:pStyle w:val="Default"/>
            <w:rPr>
              <w:rFonts w:asciiTheme="majorHAnsi" w:hAnsiTheme="majorHAnsi"/>
              <w:sz w:val="20"/>
              <w:szCs w:val="20"/>
            </w:rPr>
          </w:pPr>
          <w:r>
            <w:rPr>
              <w:rFonts w:asciiTheme="majorHAnsi" w:hAnsiTheme="majorHAnsi"/>
              <w:sz w:val="20"/>
              <w:szCs w:val="20"/>
            </w:rPr>
            <w:t>Week 2</w:t>
          </w:r>
          <w:r w:rsidR="00B31091" w:rsidRPr="007A03E9">
            <w:rPr>
              <w:rFonts w:asciiTheme="majorHAnsi" w:hAnsiTheme="majorHAnsi"/>
              <w:sz w:val="20"/>
              <w:szCs w:val="20"/>
            </w:rPr>
            <w:t xml:space="preserve">: Writing </w:t>
          </w:r>
          <w:r>
            <w:rPr>
              <w:rFonts w:asciiTheme="majorHAnsi" w:hAnsiTheme="majorHAnsi"/>
              <w:sz w:val="20"/>
              <w:szCs w:val="20"/>
            </w:rPr>
            <w:t>Center</w:t>
          </w:r>
          <w:r w:rsidR="00B31091" w:rsidRPr="007A03E9">
            <w:rPr>
              <w:rFonts w:asciiTheme="majorHAnsi" w:hAnsiTheme="majorHAnsi"/>
              <w:sz w:val="20"/>
              <w:szCs w:val="20"/>
            </w:rPr>
            <w:t xml:space="preserve"> Opens! Also, Instructor-led discussion of assigned reading </w:t>
          </w:r>
          <w:r w:rsidR="00B31091" w:rsidRPr="007A03E9">
            <w:rPr>
              <w:rFonts w:asciiTheme="majorHAnsi" w:hAnsiTheme="majorHAnsi"/>
              <w:i/>
              <w:iCs/>
              <w:sz w:val="20"/>
              <w:szCs w:val="20"/>
            </w:rPr>
            <w:t xml:space="preserve">The Bedford Guide for Writing Tutors </w:t>
          </w:r>
          <w:r w:rsidR="00B31091" w:rsidRPr="007A03E9">
            <w:rPr>
              <w:rFonts w:asciiTheme="majorHAnsi" w:hAnsiTheme="majorHAnsi"/>
              <w:sz w:val="20"/>
              <w:szCs w:val="20"/>
            </w:rPr>
            <w:t xml:space="preserve">“Chapter 3: Inside the Tutoring Session” and supplemental reading, St. Martin’s Sourcebook for Writing Tutors: “The Tutoring Process: Exploring Paradigms and Practices.” </w:t>
          </w:r>
        </w:p>
        <w:p w14:paraId="30A4943C" w14:textId="7EA7D999" w:rsidR="00B31091" w:rsidRPr="007A03E9" w:rsidRDefault="00BE5928" w:rsidP="004B49F2">
          <w:pPr>
            <w:pStyle w:val="Default"/>
            <w:rPr>
              <w:rFonts w:asciiTheme="majorHAnsi" w:hAnsiTheme="majorHAnsi"/>
              <w:sz w:val="20"/>
              <w:szCs w:val="20"/>
            </w:rPr>
          </w:pPr>
          <w:r>
            <w:rPr>
              <w:rFonts w:asciiTheme="majorHAnsi" w:hAnsiTheme="majorHAnsi"/>
              <w:sz w:val="20"/>
              <w:szCs w:val="20"/>
            </w:rPr>
            <w:t>Week 3</w:t>
          </w:r>
          <w:r w:rsidR="00B31091" w:rsidRPr="007A03E9">
            <w:rPr>
              <w:rFonts w:asciiTheme="majorHAnsi" w:hAnsiTheme="majorHAnsi"/>
              <w:sz w:val="20"/>
              <w:szCs w:val="20"/>
            </w:rPr>
            <w:t xml:space="preserve">: Student led discussion of assigned reading “The Idea of a Writing Center” and supplemental reading “The Idea of a Writing Center: Revisited” </w:t>
          </w:r>
        </w:p>
        <w:p w14:paraId="34D77CFE" w14:textId="28BCDBE4" w:rsidR="00B31091" w:rsidRPr="007A03E9" w:rsidRDefault="00BE5928" w:rsidP="004B49F2">
          <w:pPr>
            <w:pStyle w:val="Default"/>
            <w:rPr>
              <w:rFonts w:asciiTheme="majorHAnsi" w:hAnsiTheme="majorHAnsi"/>
              <w:sz w:val="20"/>
              <w:szCs w:val="20"/>
            </w:rPr>
          </w:pPr>
          <w:r>
            <w:rPr>
              <w:rFonts w:asciiTheme="majorHAnsi" w:hAnsiTheme="majorHAnsi"/>
              <w:sz w:val="20"/>
              <w:szCs w:val="20"/>
            </w:rPr>
            <w:t>Week 4</w:t>
          </w:r>
          <w:r w:rsidR="00B31091" w:rsidRPr="007A03E9">
            <w:rPr>
              <w:rFonts w:asciiTheme="majorHAnsi" w:hAnsiTheme="majorHAnsi"/>
              <w:sz w:val="20"/>
              <w:szCs w:val="20"/>
            </w:rPr>
            <w:t xml:space="preserve">: Student-led discussion of assigned reading “Minimalist Tutoring” and supplemental reading “Got Guilt? Consultant Guilt in the Writing Center Community.” </w:t>
          </w:r>
        </w:p>
        <w:p w14:paraId="49E2F9C9" w14:textId="4D9B4B1A" w:rsidR="00B31091" w:rsidRPr="007A03E9" w:rsidRDefault="00BE5928" w:rsidP="004B49F2">
          <w:pPr>
            <w:pStyle w:val="Default"/>
            <w:rPr>
              <w:rFonts w:asciiTheme="majorHAnsi" w:hAnsiTheme="majorHAnsi"/>
              <w:sz w:val="20"/>
              <w:szCs w:val="20"/>
            </w:rPr>
          </w:pPr>
          <w:r>
            <w:rPr>
              <w:rFonts w:asciiTheme="majorHAnsi" w:hAnsiTheme="majorHAnsi"/>
              <w:sz w:val="20"/>
              <w:szCs w:val="20"/>
            </w:rPr>
            <w:t>Week 5</w:t>
          </w:r>
          <w:r w:rsidR="00B31091" w:rsidRPr="007A03E9">
            <w:rPr>
              <w:rFonts w:asciiTheme="majorHAnsi" w:hAnsiTheme="majorHAnsi"/>
              <w:sz w:val="20"/>
              <w:szCs w:val="20"/>
            </w:rPr>
            <w:t xml:space="preserve">: Student-led discussion of assigned reading “Subjectivity in the Writing Center: How Far Can We Go?” and supplemental reading “Censoring Students, Censoring </w:t>
          </w:r>
          <w:proofErr w:type="gramStart"/>
          <w:r w:rsidR="00B31091" w:rsidRPr="007A03E9">
            <w:rPr>
              <w:rFonts w:asciiTheme="majorHAnsi" w:hAnsiTheme="majorHAnsi"/>
              <w:sz w:val="20"/>
              <w:szCs w:val="20"/>
            </w:rPr>
            <w:t>Ourselves</w:t>
          </w:r>
          <w:proofErr w:type="gramEnd"/>
          <w:r w:rsidR="00B31091" w:rsidRPr="007A03E9">
            <w:rPr>
              <w:rFonts w:asciiTheme="majorHAnsi" w:hAnsiTheme="majorHAnsi"/>
              <w:sz w:val="20"/>
              <w:szCs w:val="20"/>
            </w:rPr>
            <w:t xml:space="preserve">.” </w:t>
          </w:r>
        </w:p>
        <w:p w14:paraId="239561DF" w14:textId="6798F45A" w:rsidR="00B31091" w:rsidRPr="007A03E9" w:rsidRDefault="00BE5928" w:rsidP="004B49F2">
          <w:pPr>
            <w:pStyle w:val="Default"/>
            <w:rPr>
              <w:rFonts w:asciiTheme="majorHAnsi" w:hAnsiTheme="majorHAnsi"/>
              <w:sz w:val="20"/>
              <w:szCs w:val="20"/>
            </w:rPr>
          </w:pPr>
          <w:r>
            <w:rPr>
              <w:rFonts w:asciiTheme="majorHAnsi" w:hAnsiTheme="majorHAnsi"/>
              <w:sz w:val="20"/>
              <w:szCs w:val="20"/>
            </w:rPr>
            <w:t>Week 6</w:t>
          </w:r>
          <w:r w:rsidR="00B31091" w:rsidRPr="007A03E9">
            <w:rPr>
              <w:rFonts w:asciiTheme="majorHAnsi" w:hAnsiTheme="majorHAnsi"/>
              <w:sz w:val="20"/>
              <w:szCs w:val="20"/>
            </w:rPr>
            <w:t xml:space="preserve">: Student-led discussion of assigned reading “Reassessing the ‘Proofreading Trap’” and supplemental reading “Reading an ESL Writer’s Text.” </w:t>
          </w:r>
        </w:p>
        <w:p w14:paraId="34D87749" w14:textId="09FEFE9E" w:rsidR="00B31091" w:rsidRPr="007A03E9" w:rsidRDefault="00BE5928" w:rsidP="004B49F2">
          <w:pPr>
            <w:pStyle w:val="Default"/>
            <w:rPr>
              <w:rFonts w:asciiTheme="majorHAnsi" w:hAnsiTheme="majorHAnsi"/>
              <w:sz w:val="20"/>
              <w:szCs w:val="20"/>
            </w:rPr>
          </w:pPr>
          <w:r>
            <w:rPr>
              <w:rFonts w:asciiTheme="majorHAnsi" w:hAnsiTheme="majorHAnsi"/>
              <w:sz w:val="20"/>
              <w:szCs w:val="20"/>
            </w:rPr>
            <w:t>Week 7</w:t>
          </w:r>
          <w:r w:rsidR="00B31091" w:rsidRPr="007A03E9">
            <w:rPr>
              <w:rFonts w:asciiTheme="majorHAnsi" w:hAnsiTheme="majorHAnsi"/>
              <w:sz w:val="20"/>
              <w:szCs w:val="20"/>
            </w:rPr>
            <w:t xml:space="preserve">: Student-led discussion of assigned reading “Should Writers Use They Own English?” and supplemental reading, “Contrastive Rhetoric.” </w:t>
          </w:r>
        </w:p>
        <w:p w14:paraId="6F650C19" w14:textId="025FA97B" w:rsidR="00B31091" w:rsidRPr="007A03E9" w:rsidRDefault="00BE5928" w:rsidP="004B49F2">
          <w:pPr>
            <w:pStyle w:val="Default"/>
            <w:rPr>
              <w:rFonts w:asciiTheme="majorHAnsi" w:hAnsiTheme="majorHAnsi"/>
              <w:bCs w:val="0"/>
              <w:sz w:val="20"/>
              <w:szCs w:val="20"/>
            </w:rPr>
          </w:pPr>
          <w:r>
            <w:rPr>
              <w:rFonts w:asciiTheme="majorHAnsi" w:hAnsiTheme="majorHAnsi"/>
              <w:sz w:val="20"/>
              <w:szCs w:val="20"/>
            </w:rPr>
            <w:t>Week 8</w:t>
          </w:r>
          <w:r w:rsidR="00B31091" w:rsidRPr="007A03E9">
            <w:rPr>
              <w:rFonts w:asciiTheme="majorHAnsi" w:hAnsiTheme="majorHAnsi"/>
              <w:sz w:val="20"/>
              <w:szCs w:val="20"/>
            </w:rPr>
            <w:t xml:space="preserve">: </w:t>
          </w:r>
          <w:r w:rsidR="00B31091" w:rsidRPr="007A03E9">
            <w:rPr>
              <w:rFonts w:asciiTheme="majorHAnsi" w:hAnsiTheme="majorHAnsi"/>
              <w:b/>
              <w:sz w:val="20"/>
              <w:szCs w:val="20"/>
            </w:rPr>
            <w:t xml:space="preserve">Observations due. </w:t>
          </w:r>
          <w:r w:rsidR="00B31091" w:rsidRPr="007A03E9">
            <w:rPr>
              <w:rFonts w:asciiTheme="majorHAnsi" w:hAnsiTheme="majorHAnsi"/>
              <w:bCs w:val="0"/>
              <w:sz w:val="20"/>
              <w:szCs w:val="20"/>
            </w:rPr>
            <w:t xml:space="preserve">Seminar Discussion of Julie Neff’s “Learning Disabilities and the Writing Center” and “Difficult Clients and Tutor Dependency.” </w:t>
          </w:r>
        </w:p>
        <w:p w14:paraId="717FE844" w14:textId="079DDEBF" w:rsidR="00B31091" w:rsidRPr="007A03E9" w:rsidRDefault="009E63F8" w:rsidP="004B49F2">
          <w:pPr>
            <w:pStyle w:val="Default"/>
            <w:rPr>
              <w:rFonts w:asciiTheme="majorHAnsi" w:hAnsiTheme="majorHAnsi"/>
              <w:bCs w:val="0"/>
              <w:sz w:val="20"/>
              <w:szCs w:val="20"/>
            </w:rPr>
          </w:pPr>
          <w:r>
            <w:rPr>
              <w:rFonts w:asciiTheme="majorHAnsi" w:hAnsiTheme="majorHAnsi"/>
              <w:bCs w:val="0"/>
              <w:sz w:val="20"/>
              <w:szCs w:val="20"/>
            </w:rPr>
            <w:t>Week 9</w:t>
          </w:r>
          <w:r w:rsidR="00B31091" w:rsidRPr="007A03E9">
            <w:rPr>
              <w:rFonts w:asciiTheme="majorHAnsi" w:hAnsiTheme="majorHAnsi"/>
              <w:bCs w:val="0"/>
              <w:sz w:val="20"/>
              <w:szCs w:val="20"/>
            </w:rPr>
            <w:t xml:space="preserve">: Student-led discussion of assigned reading, “Queering the Writing Center” and supplemental reading “On the Edges: Black Maleness, Degrees of Racism, and Community on the Boundaries of the Writing Center.” </w:t>
          </w:r>
        </w:p>
        <w:p w14:paraId="52FE68A5" w14:textId="07B81CF9" w:rsidR="00B31091" w:rsidRPr="007A03E9" w:rsidRDefault="009E63F8" w:rsidP="004B49F2">
          <w:pPr>
            <w:pStyle w:val="Default"/>
            <w:rPr>
              <w:rFonts w:asciiTheme="majorHAnsi" w:hAnsiTheme="majorHAnsi"/>
              <w:bCs w:val="0"/>
              <w:sz w:val="20"/>
              <w:szCs w:val="20"/>
            </w:rPr>
          </w:pPr>
          <w:r>
            <w:rPr>
              <w:rFonts w:asciiTheme="majorHAnsi" w:hAnsiTheme="majorHAnsi"/>
              <w:bCs w:val="0"/>
              <w:sz w:val="20"/>
              <w:szCs w:val="20"/>
            </w:rPr>
            <w:t>Week 10</w:t>
          </w:r>
          <w:r w:rsidR="00B31091" w:rsidRPr="007A03E9">
            <w:rPr>
              <w:rFonts w:asciiTheme="majorHAnsi" w:hAnsiTheme="majorHAnsi"/>
              <w:bCs w:val="0"/>
              <w:sz w:val="20"/>
              <w:szCs w:val="20"/>
            </w:rPr>
            <w:t xml:space="preserve">: Seminar discussion of “The Unpromising Future of Writing Centers” and Muriel Harris’ “Talking in the Middle: Why Writers Need Writing Center Tutors.” Small group discussions aimed at theorizing, “what could we (as a WC, as a university, etc.) be doing better, and invention for the final assignment, the 1-2 page Statement of Tutoring Philosophy. </w:t>
          </w:r>
        </w:p>
        <w:p w14:paraId="05016A2C" w14:textId="073487D2" w:rsidR="00B31091" w:rsidRPr="007A03E9" w:rsidRDefault="009E63F8" w:rsidP="004B49F2">
          <w:pPr>
            <w:pStyle w:val="Default"/>
            <w:rPr>
              <w:rFonts w:asciiTheme="majorHAnsi" w:hAnsiTheme="majorHAnsi"/>
              <w:bCs w:val="0"/>
              <w:sz w:val="20"/>
              <w:szCs w:val="20"/>
            </w:rPr>
          </w:pPr>
          <w:r>
            <w:rPr>
              <w:rFonts w:asciiTheme="majorHAnsi" w:hAnsiTheme="majorHAnsi"/>
              <w:bCs w:val="0"/>
              <w:sz w:val="20"/>
              <w:szCs w:val="20"/>
            </w:rPr>
            <w:t>Week 11</w:t>
          </w:r>
          <w:r w:rsidR="00B31091" w:rsidRPr="007A03E9">
            <w:rPr>
              <w:rFonts w:asciiTheme="majorHAnsi" w:hAnsiTheme="majorHAnsi"/>
              <w:bCs w:val="0"/>
              <w:sz w:val="20"/>
              <w:szCs w:val="20"/>
            </w:rPr>
            <w:t xml:space="preserve">: Discuss the “Sample Application Materials” folder and MLA jobs list. </w:t>
          </w:r>
        </w:p>
        <w:p w14:paraId="2252C080" w14:textId="47A42E32" w:rsidR="00B31091" w:rsidRPr="007A03E9" w:rsidRDefault="009E63F8" w:rsidP="004B49F2">
          <w:pPr>
            <w:pStyle w:val="Default"/>
            <w:rPr>
              <w:rFonts w:asciiTheme="majorHAnsi" w:hAnsiTheme="majorHAnsi"/>
              <w:bCs w:val="0"/>
              <w:sz w:val="20"/>
              <w:szCs w:val="20"/>
            </w:rPr>
          </w:pPr>
          <w:r>
            <w:rPr>
              <w:rFonts w:asciiTheme="majorHAnsi" w:hAnsiTheme="majorHAnsi"/>
              <w:bCs w:val="0"/>
              <w:sz w:val="20"/>
              <w:szCs w:val="20"/>
            </w:rPr>
            <w:t>Week 12</w:t>
          </w:r>
          <w:r w:rsidR="00B31091" w:rsidRPr="007A03E9">
            <w:rPr>
              <w:rFonts w:asciiTheme="majorHAnsi" w:hAnsiTheme="majorHAnsi"/>
              <w:bCs w:val="0"/>
              <w:sz w:val="20"/>
              <w:szCs w:val="20"/>
            </w:rPr>
            <w:t xml:space="preserve">: Class workshop of students’ application materials. </w:t>
          </w:r>
        </w:p>
        <w:p w14:paraId="5BAFAFE9" w14:textId="371F4ADF" w:rsidR="00B31091" w:rsidRPr="007A03E9" w:rsidRDefault="009E63F8" w:rsidP="004B49F2">
          <w:pPr>
            <w:pStyle w:val="Default"/>
            <w:rPr>
              <w:rFonts w:asciiTheme="majorHAnsi" w:hAnsiTheme="majorHAnsi"/>
              <w:bCs w:val="0"/>
              <w:sz w:val="20"/>
              <w:szCs w:val="20"/>
            </w:rPr>
          </w:pPr>
          <w:r>
            <w:rPr>
              <w:rFonts w:asciiTheme="majorHAnsi" w:hAnsiTheme="majorHAnsi"/>
              <w:bCs w:val="0"/>
              <w:sz w:val="20"/>
              <w:szCs w:val="20"/>
            </w:rPr>
            <w:t>Week 13</w:t>
          </w:r>
          <w:r w:rsidR="00B31091" w:rsidRPr="007A03E9">
            <w:rPr>
              <w:rFonts w:asciiTheme="majorHAnsi" w:hAnsiTheme="majorHAnsi"/>
              <w:bCs w:val="0"/>
              <w:sz w:val="20"/>
              <w:szCs w:val="20"/>
            </w:rPr>
            <w:t xml:space="preserve">: Discussion of Tutoring Philosophies. </w:t>
          </w:r>
        </w:p>
        <w:p w14:paraId="7DFC6D6F" w14:textId="707B0889" w:rsidR="00B31091" w:rsidRPr="007A03E9" w:rsidRDefault="00BE5928" w:rsidP="004B49F2">
          <w:pPr>
            <w:pStyle w:val="Default"/>
            <w:rPr>
              <w:rFonts w:asciiTheme="majorHAnsi" w:hAnsiTheme="majorHAnsi"/>
              <w:bCs w:val="0"/>
              <w:sz w:val="20"/>
              <w:szCs w:val="20"/>
            </w:rPr>
          </w:pPr>
          <w:r>
            <w:rPr>
              <w:rFonts w:asciiTheme="majorHAnsi" w:hAnsiTheme="majorHAnsi"/>
              <w:bCs w:val="0"/>
              <w:sz w:val="20"/>
              <w:szCs w:val="20"/>
            </w:rPr>
            <w:t>We</w:t>
          </w:r>
          <w:r w:rsidR="009E63F8">
            <w:rPr>
              <w:rFonts w:asciiTheme="majorHAnsi" w:hAnsiTheme="majorHAnsi"/>
              <w:bCs w:val="0"/>
              <w:sz w:val="20"/>
              <w:szCs w:val="20"/>
            </w:rPr>
            <w:t>ek 14:</w:t>
          </w:r>
          <w:r w:rsidR="009E63F8" w:rsidRPr="009E63F8">
            <w:rPr>
              <w:rFonts w:asciiTheme="majorHAnsi" w:hAnsiTheme="majorHAnsi"/>
              <w:b/>
              <w:sz w:val="20"/>
              <w:szCs w:val="20"/>
            </w:rPr>
            <w:t xml:space="preserve"> </w:t>
          </w:r>
          <w:r w:rsidR="009E63F8" w:rsidRPr="007A03E9">
            <w:rPr>
              <w:rFonts w:asciiTheme="majorHAnsi" w:hAnsiTheme="majorHAnsi"/>
              <w:b/>
              <w:sz w:val="20"/>
              <w:szCs w:val="20"/>
            </w:rPr>
            <w:t>Tutoring Philosophy due</w:t>
          </w:r>
          <w:r w:rsidR="009E63F8" w:rsidRPr="007A03E9">
            <w:rPr>
              <w:rFonts w:asciiTheme="majorHAnsi" w:hAnsiTheme="majorHAnsi"/>
              <w:bCs w:val="0"/>
              <w:sz w:val="20"/>
              <w:szCs w:val="20"/>
            </w:rPr>
            <w:t>.</w:t>
          </w:r>
        </w:p>
        <w:p w14:paraId="75A6FB45" w14:textId="77777777" w:rsidR="00547433" w:rsidRDefault="00947737" w:rsidP="00547433">
          <w:pPr>
            <w:tabs>
              <w:tab w:val="left" w:pos="360"/>
              <w:tab w:val="left" w:pos="720"/>
            </w:tabs>
            <w:spacing w:after="0" w:line="240" w:lineRule="auto"/>
            <w:rPr>
              <w:rFonts w:asciiTheme="majorHAnsi" w:hAnsiTheme="majorHAnsi" w:cs="Arial"/>
              <w:sz w:val="20"/>
              <w:szCs w:val="20"/>
            </w:rPr>
          </w:pPr>
        </w:p>
        <w:permEnd w:id="1887128316" w:displacedByCustomXml="next"/>
      </w:sdtContent>
    </w:sdt>
    <w:p w14:paraId="22027C4E"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54678816"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631873026" w:edGrp="everyone" w:displacedByCustomXml="prev"/>
        <w:p w14:paraId="22DCA656" w14:textId="37C3B44B" w:rsidR="00547433" w:rsidRDefault="00B3109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Discussion</w:t>
          </w:r>
          <w:r w:rsidR="00BE5928">
            <w:rPr>
              <w:rFonts w:asciiTheme="majorHAnsi" w:hAnsiTheme="majorHAnsi" w:cs="Arial"/>
              <w:sz w:val="20"/>
              <w:szCs w:val="20"/>
            </w:rPr>
            <w:t xml:space="preserve"> and Participation 40%; Presentation 20%; Observation Report 20%;</w:t>
          </w:r>
          <w:r>
            <w:rPr>
              <w:rFonts w:asciiTheme="majorHAnsi" w:hAnsiTheme="majorHAnsi" w:cs="Arial"/>
              <w:sz w:val="20"/>
              <w:szCs w:val="20"/>
            </w:rPr>
            <w:t xml:space="preserve"> Statement of Tutoring Philosophy</w:t>
          </w:r>
          <w:r w:rsidR="00BE5928">
            <w:rPr>
              <w:rFonts w:asciiTheme="majorHAnsi" w:hAnsiTheme="majorHAnsi" w:cs="Arial"/>
              <w:sz w:val="20"/>
              <w:szCs w:val="20"/>
            </w:rPr>
            <w:t xml:space="preserve"> 20%</w:t>
          </w:r>
        </w:p>
        <w:permEnd w:id="1631873026" w:displacedByCustomXml="next"/>
      </w:sdtContent>
    </w:sdt>
    <w:p w14:paraId="05E5EBC4"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0926C5B"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701113707" w:edGrp="everyone" w:displacedByCustomXml="prev"/>
        <w:p w14:paraId="6C53DB10" w14:textId="37EEF5D8" w:rsidR="00547433" w:rsidRDefault="008C5E42"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none</w:t>
          </w:r>
          <w:proofErr w:type="gramEnd"/>
        </w:p>
        <w:permEnd w:id="701113707" w:displacedByCustomXml="next"/>
      </w:sdtContent>
    </w:sdt>
    <w:p w14:paraId="6807E64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21925C1"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279339284" w:edGrp="everyone" w:displacedByCustomXml="prev"/>
        <w:p w14:paraId="69CA244B" w14:textId="77777777" w:rsidR="00547433" w:rsidRDefault="00B3109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not require additional faculty.</w:t>
          </w:r>
        </w:p>
        <w:permEnd w:id="1279339284" w:displacedByCustomXml="next"/>
      </w:sdtContent>
    </w:sdt>
    <w:p w14:paraId="0ADF4085"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1BAD7AE"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746224034" w:edGrp="everyone" w:displacedByCustomXml="prev"/>
        <w:p w14:paraId="67F0EBE0" w14:textId="30EA6C58" w:rsidR="00547433" w:rsidRDefault="007B5EDA" w:rsidP="00547433">
          <w:pPr>
            <w:tabs>
              <w:tab w:val="left" w:pos="360"/>
              <w:tab w:val="left" w:pos="720"/>
            </w:tabs>
            <w:spacing w:after="0" w:line="240" w:lineRule="auto"/>
            <w:rPr>
              <w:rFonts w:asciiTheme="majorHAnsi" w:hAnsiTheme="majorHAnsi" w:cs="Arial"/>
              <w:sz w:val="20"/>
              <w:szCs w:val="20"/>
            </w:rPr>
          </w:pPr>
          <w:r w:rsidRPr="00D06CD8">
            <w:rPr>
              <w:rFonts w:asciiTheme="majorHAnsi" w:hAnsiTheme="majorHAnsi"/>
              <w:sz w:val="20"/>
              <w:szCs w:val="20"/>
            </w:rPr>
            <w:t>To provide peer tutors with a basic understanding of best practices in Writing Center tutoring</w:t>
          </w:r>
        </w:p>
        <w:permEnd w:id="1746224034" w:displacedByCustomXml="next"/>
      </w:sdtContent>
    </w:sdt>
    <w:p w14:paraId="2095DD06"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304CF131"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12CDBF9E"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390021704" w:edGrp="everyone" w:displacedByCustomXml="prev"/>
        <w:p w14:paraId="7A3CC991" w14:textId="77777777" w:rsidR="00547433" w:rsidRDefault="0080428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All readings (listed above on course outline) will be provided as PDFs on Blackboard</w:t>
          </w:r>
        </w:p>
        <w:permEnd w:id="1390021704" w:displacedByCustomXml="next"/>
      </w:sdtContent>
    </w:sdt>
    <w:p w14:paraId="090DB039"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340095800" w:edGrp="everyone"/>
          <w:r w:rsidR="00804286">
            <w:rPr>
              <w:rFonts w:asciiTheme="majorHAnsi" w:hAnsiTheme="majorHAnsi" w:cs="Arial"/>
              <w:sz w:val="20"/>
              <w:szCs w:val="20"/>
            </w:rPr>
            <w:t>30</w:t>
          </w:r>
          <w:permEnd w:id="1340095800"/>
        </w:sdtContent>
      </w:sdt>
    </w:p>
    <w:p w14:paraId="6D2E2796"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921401833" w:edGrp="everyone"/>
          <w:r w:rsidR="00804286">
            <w:rPr>
              <w:rFonts w:asciiTheme="majorHAnsi" w:hAnsiTheme="majorHAnsi" w:cs="Arial"/>
              <w:sz w:val="20"/>
              <w:szCs w:val="20"/>
            </w:rPr>
            <w:t>10</w:t>
          </w:r>
          <w:permEnd w:id="1921401833"/>
        </w:sdtContent>
      </w:sdt>
    </w:p>
    <w:p w14:paraId="1EB19E21"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1F0C1C8D"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243423620" w:edGrp="everyone"/>
    <w:p w14:paraId="2EB0086B" w14:textId="51527F4F" w:rsidR="00C334FF" w:rsidRPr="00592A95" w:rsidRDefault="00947737"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0502E7">
            <w:rPr>
              <w:rFonts w:ascii="MS Gothic" w:eastAsia="MS Gothic" w:hAnsi="MS Gothic" w:hint="eastAsia"/>
            </w:rPr>
            <w:t>☐</w:t>
          </w:r>
        </w:sdtContent>
      </w:sdt>
      <w:permEnd w:id="1243423620"/>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963472545" w:edGrp="everyone"/>
    <w:p w14:paraId="323FB761" w14:textId="77777777" w:rsidR="00C334FF" w:rsidRPr="00592A95" w:rsidRDefault="00947737"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63472545"/>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510677217" w:edGrp="everyone"/>
    <w:p w14:paraId="516ADB28" w14:textId="77777777" w:rsidR="00C334FF" w:rsidRPr="00592A95" w:rsidRDefault="00947737"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10677217"/>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64000642" w:edGrp="everyone"/>
    <w:p w14:paraId="0B665BFC" w14:textId="77777777" w:rsidR="00C334FF" w:rsidRPr="00592A95" w:rsidRDefault="00947737"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804286">
            <w:rPr>
              <w:rFonts w:ascii="MS Gothic" w:eastAsia="MS Gothic" w:hAnsi="MS Gothic" w:hint="eastAsia"/>
            </w:rPr>
            <w:t>☐</w:t>
          </w:r>
        </w:sdtContent>
      </w:sdt>
      <w:permEnd w:id="164000642"/>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281621500" w:edGrp="everyone"/>
    <w:p w14:paraId="70E38CD7" w14:textId="77777777" w:rsidR="00C334FF" w:rsidRPr="00592A95" w:rsidRDefault="00947737"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81621500"/>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976955112" w:edGrp="everyone"/>
    <w:p w14:paraId="649EFA15" w14:textId="77777777" w:rsidR="00C334FF" w:rsidRPr="00592A95" w:rsidRDefault="00947737"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76955112"/>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92485143" w:edGrp="everyone"/>
    <w:p w14:paraId="41ECD9B6" w14:textId="77777777" w:rsidR="00C334FF" w:rsidRPr="00592A95" w:rsidRDefault="00947737"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2485143"/>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464619972" w:edGrp="everyone"/>
    <w:p w14:paraId="3668EC0A" w14:textId="77777777" w:rsidR="00C334FF" w:rsidRPr="00592A95" w:rsidRDefault="00947737"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804286">
            <w:rPr>
              <w:rFonts w:ascii="MS Gothic" w:eastAsia="MS Gothic" w:hAnsi="MS Gothic" w:hint="eastAsia"/>
            </w:rPr>
            <w:t>☐</w:t>
          </w:r>
        </w:sdtContent>
      </w:sdt>
      <w:permEnd w:id="1464619972"/>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801861146" w:edGrp="everyone"/>
          <w:r w:rsidR="00547433" w:rsidRPr="006E6FEC">
            <w:rPr>
              <w:rStyle w:val="PlaceholderText"/>
              <w:shd w:val="clear" w:color="auto" w:fill="D9D9D9" w:themeFill="background1" w:themeFillShade="D9"/>
            </w:rPr>
            <w:t>Enter text...</w:t>
          </w:r>
          <w:permEnd w:id="801861146"/>
        </w:sdtContent>
      </w:sdt>
    </w:p>
    <w:p w14:paraId="72341C10"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5425893F"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3F0F2468"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42F4808C"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38F461BD" w14:textId="74E84ED5" w:rsidR="00547433" w:rsidRPr="00592A95" w:rsidRDefault="0094773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270798675" w:edGrp="everyone"/>
          <w:r w:rsidR="00FD12F4">
            <w:rPr>
              <w:rFonts w:asciiTheme="majorHAnsi" w:hAnsiTheme="majorHAnsi" w:cs="Arial"/>
              <w:sz w:val="20"/>
              <w:szCs w:val="20"/>
            </w:rPr>
            <w:t>Students who successfully compl</w:t>
          </w:r>
          <w:r w:rsidR="004D64D3">
            <w:rPr>
              <w:rFonts w:asciiTheme="majorHAnsi" w:hAnsiTheme="majorHAnsi" w:cs="Arial"/>
              <w:sz w:val="20"/>
              <w:szCs w:val="20"/>
            </w:rPr>
            <w:t>ete this cours</w:t>
          </w:r>
          <w:r w:rsidR="0002367D">
            <w:rPr>
              <w:rFonts w:asciiTheme="majorHAnsi" w:hAnsiTheme="majorHAnsi" w:cs="Arial"/>
              <w:sz w:val="20"/>
              <w:szCs w:val="20"/>
            </w:rPr>
            <w:t>e will have</w:t>
          </w:r>
          <w:r w:rsidR="004D64D3">
            <w:rPr>
              <w:rFonts w:asciiTheme="majorHAnsi" w:hAnsiTheme="majorHAnsi" w:cs="Arial"/>
              <w:sz w:val="20"/>
              <w:szCs w:val="20"/>
            </w:rPr>
            <w:t xml:space="preserve"> the theoretical knowledge (such as contrastive rhetoric and genre theory) necessary for effective tutoring</w:t>
          </w:r>
          <w:r w:rsidR="007E46CD">
            <w:rPr>
              <w:rFonts w:ascii="Garamond" w:hAnsi="Garamond"/>
            </w:rPr>
            <w:t xml:space="preserve">. </w:t>
          </w:r>
          <w:r w:rsidR="00FD12F4">
            <w:rPr>
              <w:rFonts w:ascii="Garamond" w:hAnsi="Garamond"/>
            </w:rPr>
            <w:tab/>
          </w:r>
          <w:permEnd w:id="270798675"/>
        </w:sdtContent>
      </w:sdt>
    </w:p>
    <w:p w14:paraId="12565233" w14:textId="77777777" w:rsidR="00547433" w:rsidRDefault="00547433" w:rsidP="00707894">
      <w:pPr>
        <w:tabs>
          <w:tab w:val="left" w:pos="360"/>
        </w:tabs>
        <w:spacing w:after="0"/>
        <w:rPr>
          <w:rFonts w:asciiTheme="majorHAnsi" w:hAnsiTheme="majorHAnsi" w:cs="Arial"/>
          <w:sz w:val="20"/>
          <w:szCs w:val="20"/>
        </w:rPr>
      </w:pPr>
    </w:p>
    <w:p w14:paraId="149C2D65"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46863E61" w14:textId="77777777" w:rsidR="00547433" w:rsidRPr="00592A95" w:rsidRDefault="0094773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2095983338" w:edGrp="everyone"/>
          <w:r w:rsidR="00FD12F4">
            <w:rPr>
              <w:rFonts w:asciiTheme="majorHAnsi" w:hAnsiTheme="majorHAnsi" w:cs="Arial"/>
              <w:sz w:val="20"/>
              <w:szCs w:val="20"/>
            </w:rPr>
            <w:t xml:space="preserve">Students will reach this outcome through reading </w:t>
          </w:r>
          <w:r w:rsidR="00C96B85">
            <w:rPr>
              <w:rFonts w:asciiTheme="majorHAnsi" w:hAnsiTheme="majorHAnsi" w:cs="Arial"/>
              <w:sz w:val="20"/>
              <w:szCs w:val="20"/>
            </w:rPr>
            <w:t>and discussing pertinent pieces of Writing Center scholarship.</w:t>
          </w:r>
          <w:r w:rsidR="00A73D98">
            <w:rPr>
              <w:rFonts w:asciiTheme="majorHAnsi" w:hAnsiTheme="majorHAnsi" w:cs="Arial"/>
              <w:sz w:val="20"/>
              <w:szCs w:val="20"/>
            </w:rPr>
            <w:t xml:space="preserve"> All students in the course will also be expected to lead a discussion regarding two pieces of related Writing Center Scholarship, one of which their peers have not read. This will require students to have a deeper engagement with the texts as they work to explain and apply its contents with their peers.</w:t>
          </w:r>
          <w:permEnd w:id="2095983338"/>
        </w:sdtContent>
      </w:sdt>
    </w:p>
    <w:p w14:paraId="2713DC0B" w14:textId="77777777" w:rsidR="00547433" w:rsidRDefault="00547433" w:rsidP="00707894">
      <w:pPr>
        <w:tabs>
          <w:tab w:val="left" w:pos="360"/>
        </w:tabs>
        <w:spacing w:after="0"/>
        <w:rPr>
          <w:rFonts w:asciiTheme="majorHAnsi" w:hAnsiTheme="majorHAnsi" w:cs="Arial"/>
          <w:sz w:val="20"/>
          <w:szCs w:val="20"/>
        </w:rPr>
      </w:pPr>
    </w:p>
    <w:p w14:paraId="3FED4C71"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0D9A589B" w14:textId="3C8E8358" w:rsidR="00547433" w:rsidRPr="00592A95" w:rsidRDefault="0094773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928530740" w:edGrp="everyone"/>
          <w:r w:rsidR="000502E7">
            <w:rPr>
              <w:rFonts w:ascii="Garamond" w:hAnsi="Garamond" w:cs="Times New Roman"/>
            </w:rPr>
            <w:t>Two-</w:t>
          </w:r>
          <w:r w:rsidR="00F96BC6" w:rsidRPr="00363ACE">
            <w:rPr>
              <w:rFonts w:ascii="Garamond" w:hAnsi="Garamond" w:cs="Times New Roman"/>
            </w:rPr>
            <w:t>page double-spaced document suitable for submission in a teaching portfolio that demonstrat</w:t>
          </w:r>
          <w:r w:rsidR="00F96BC6">
            <w:rPr>
              <w:rFonts w:ascii="Garamond" w:hAnsi="Garamond" w:cs="Times New Roman"/>
            </w:rPr>
            <w:t xml:space="preserve">es </w:t>
          </w:r>
          <w:r w:rsidR="000502E7">
            <w:rPr>
              <w:rFonts w:ascii="Garamond" w:hAnsi="Garamond" w:cs="Times New Roman"/>
            </w:rPr>
            <w:t>student’s</w:t>
          </w:r>
          <w:r w:rsidR="00F96BC6" w:rsidRPr="00363ACE">
            <w:rPr>
              <w:rFonts w:ascii="Garamond" w:hAnsi="Garamond" w:cs="Times New Roman"/>
            </w:rPr>
            <w:t xml:space="preserve"> tutoring philosophy and the theory that informs it. </w:t>
          </w:r>
          <w:r w:rsidR="00C96B85">
            <w:rPr>
              <w:rFonts w:asciiTheme="majorHAnsi" w:hAnsiTheme="majorHAnsi" w:cs="Arial"/>
              <w:sz w:val="20"/>
              <w:szCs w:val="20"/>
            </w:rPr>
            <w:t xml:space="preserve"> </w:t>
          </w:r>
          <w:permEnd w:id="1928530740"/>
        </w:sdtContent>
      </w:sdt>
    </w:p>
    <w:p w14:paraId="7545E5B5" w14:textId="77777777" w:rsidR="000D06F1" w:rsidRPr="00592A95" w:rsidRDefault="000D06F1" w:rsidP="00707894">
      <w:pPr>
        <w:tabs>
          <w:tab w:val="left" w:pos="360"/>
        </w:tabs>
        <w:spacing w:after="0"/>
        <w:rPr>
          <w:rFonts w:asciiTheme="majorHAnsi" w:hAnsiTheme="majorHAnsi" w:cs="Arial"/>
          <w:i/>
          <w:sz w:val="20"/>
          <w:szCs w:val="20"/>
        </w:rPr>
      </w:pPr>
    </w:p>
    <w:p w14:paraId="158A41D3" w14:textId="77777777" w:rsidR="000D06F1" w:rsidRPr="00592A95" w:rsidRDefault="000D06F1" w:rsidP="00707894">
      <w:pPr>
        <w:tabs>
          <w:tab w:val="left" w:pos="360"/>
        </w:tabs>
        <w:spacing w:after="0"/>
        <w:rPr>
          <w:rFonts w:asciiTheme="majorHAnsi" w:hAnsiTheme="majorHAnsi" w:cs="Arial"/>
          <w:i/>
          <w:sz w:val="20"/>
          <w:szCs w:val="20"/>
        </w:rPr>
      </w:pPr>
    </w:p>
    <w:p w14:paraId="740BF2DF"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09715033"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5B1E5951" w14:textId="762B8C23" w:rsidR="00547433" w:rsidRPr="00592A95" w:rsidRDefault="00947737"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479493612" w:edGrp="everyone"/>
          <w:sdt>
            <w:sdtPr>
              <w:rPr>
                <w:rFonts w:asciiTheme="majorHAnsi" w:hAnsiTheme="majorHAnsi" w:cs="Arial"/>
                <w:sz w:val="20"/>
                <w:szCs w:val="20"/>
              </w:rPr>
              <w:id w:val="-435983695"/>
            </w:sdtPr>
            <w:sdtEndPr/>
            <w:sdtContent>
              <w:r w:rsidR="0002367D">
                <w:rPr>
                  <w:rFonts w:asciiTheme="majorHAnsi" w:hAnsiTheme="majorHAnsi" w:cs="Arial"/>
                  <w:sz w:val="20"/>
                  <w:szCs w:val="20"/>
                </w:rPr>
                <w:t>Students who successfully complete this course will have the skills (such as Socratic questioning and minimalist marking) necessary for effective tutoring</w:t>
              </w:r>
              <w:r w:rsidR="00FD12F4">
                <w:rPr>
                  <w:rFonts w:ascii="Garamond" w:hAnsi="Garamond"/>
                </w:rPr>
                <w:t xml:space="preserve"> </w:t>
              </w:r>
            </w:sdtContent>
          </w:sdt>
          <w:permEnd w:id="479493612"/>
        </w:sdtContent>
      </w:sdt>
    </w:p>
    <w:p w14:paraId="36555962" w14:textId="77777777" w:rsidR="00547433" w:rsidRDefault="00547433" w:rsidP="00707894">
      <w:pPr>
        <w:tabs>
          <w:tab w:val="left" w:pos="360"/>
        </w:tabs>
        <w:spacing w:after="0"/>
        <w:rPr>
          <w:rFonts w:asciiTheme="majorHAnsi" w:hAnsiTheme="majorHAnsi" w:cs="Arial"/>
          <w:sz w:val="20"/>
          <w:szCs w:val="20"/>
        </w:rPr>
      </w:pPr>
    </w:p>
    <w:p w14:paraId="0352E018"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1D6BA3E1" w14:textId="1C9A6F00" w:rsidR="00C23CC7" w:rsidRPr="00592A95" w:rsidRDefault="00947737"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28988110" w:edGrp="everyone"/>
              <w:r w:rsidR="0002367D" w:rsidRPr="0097729B">
                <w:rPr>
                  <w:rFonts w:asciiTheme="majorHAnsi" w:hAnsiTheme="majorHAnsi" w:cs="Arial"/>
                  <w:sz w:val="20"/>
                  <w:szCs w:val="20"/>
                </w:rPr>
                <w:t xml:space="preserve">Students will meet this outcome through practice, tutoring in our Writing center. </w:t>
              </w:r>
              <w:r w:rsidR="0002367D" w:rsidRPr="0097729B">
                <w:rPr>
                  <w:rFonts w:asciiTheme="majorHAnsi" w:hAnsiTheme="majorHAnsi" w:cs="Times New Roman"/>
                  <w:sz w:val="20"/>
                  <w:szCs w:val="20"/>
                </w:rPr>
                <w:t>Also, around mid-term, students will be observed by their internship supervisor. Following the observation, they will be expected to meet individually with their supervisor to discuss the observation</w:t>
              </w:r>
              <w:permEnd w:id="28988110"/>
            </w:sdtContent>
          </w:sdt>
        </w:sdtContent>
      </w:sdt>
    </w:p>
    <w:p w14:paraId="457ABA32" w14:textId="77777777" w:rsidR="00547433" w:rsidRDefault="00547433" w:rsidP="00707894">
      <w:pPr>
        <w:tabs>
          <w:tab w:val="left" w:pos="360"/>
        </w:tabs>
        <w:spacing w:after="0"/>
        <w:rPr>
          <w:rFonts w:asciiTheme="majorHAnsi" w:hAnsiTheme="majorHAnsi" w:cs="Arial"/>
          <w:sz w:val="20"/>
          <w:szCs w:val="20"/>
        </w:rPr>
      </w:pPr>
    </w:p>
    <w:p w14:paraId="1045D746"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62605A5D" w14:textId="183C3D13" w:rsidR="00C23CC7" w:rsidRDefault="0094773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713246454" w:edGrp="everyone"/>
          <w:r w:rsidR="00F96BC6">
            <w:rPr>
              <w:rFonts w:asciiTheme="majorHAnsi" w:hAnsiTheme="majorHAnsi" w:cs="Arial"/>
              <w:sz w:val="20"/>
              <w:szCs w:val="20"/>
            </w:rPr>
            <w:t>S</w:t>
          </w:r>
          <w:sdt>
            <w:sdtPr>
              <w:rPr>
                <w:rFonts w:asciiTheme="majorHAnsi" w:hAnsiTheme="majorHAnsi" w:cs="Arial"/>
                <w:sz w:val="20"/>
                <w:szCs w:val="20"/>
              </w:rPr>
              <w:id w:val="149650068"/>
            </w:sdtPr>
            <w:sdtEndPr/>
            <w:sdtContent>
              <w:r w:rsidR="0002367D">
                <w:rPr>
                  <w:rFonts w:asciiTheme="majorHAnsi" w:hAnsiTheme="majorHAnsi" w:cs="Arial"/>
                  <w:sz w:val="20"/>
                  <w:szCs w:val="20"/>
                </w:rPr>
                <w:t>tudents</w:t>
              </w:r>
              <w:r w:rsidR="0002367D" w:rsidRPr="0097729B">
                <w:rPr>
                  <w:rFonts w:asciiTheme="majorHAnsi" w:hAnsiTheme="majorHAnsi" w:cs="Arial"/>
                  <w:sz w:val="20"/>
                  <w:szCs w:val="20"/>
                </w:rPr>
                <w:t xml:space="preserve"> will be consistently observed by their supervisor. The formal observation will be graded</w:t>
              </w:r>
              <w:r w:rsidR="00857F3B">
                <w:rPr>
                  <w:rFonts w:asciiTheme="majorHAnsi" w:hAnsiTheme="majorHAnsi" w:cs="Arial"/>
                  <w:sz w:val="20"/>
                  <w:szCs w:val="20"/>
                </w:rPr>
                <w:t>.</w:t>
              </w:r>
            </w:sdtContent>
          </w:sdt>
          <w:permEnd w:id="1713246454"/>
        </w:sdtContent>
      </w:sdt>
    </w:p>
    <w:p w14:paraId="25779BFF" w14:textId="77777777" w:rsidR="00547433" w:rsidRDefault="00547433" w:rsidP="00707894">
      <w:pPr>
        <w:tabs>
          <w:tab w:val="left" w:pos="360"/>
        </w:tabs>
        <w:spacing w:after="0"/>
        <w:rPr>
          <w:rFonts w:asciiTheme="majorHAnsi" w:hAnsiTheme="majorHAnsi" w:cs="Arial"/>
          <w:sz w:val="20"/>
          <w:szCs w:val="20"/>
        </w:rPr>
      </w:pPr>
    </w:p>
    <w:p w14:paraId="78A842ED" w14:textId="77777777" w:rsidR="00547433" w:rsidRPr="00592A95" w:rsidRDefault="00547433" w:rsidP="00707894">
      <w:pPr>
        <w:tabs>
          <w:tab w:val="left" w:pos="360"/>
        </w:tabs>
        <w:spacing w:after="0"/>
        <w:rPr>
          <w:rFonts w:asciiTheme="majorHAnsi" w:hAnsiTheme="majorHAnsi" w:cs="Arial"/>
          <w:sz w:val="20"/>
          <w:szCs w:val="20"/>
        </w:rPr>
      </w:pPr>
    </w:p>
    <w:p w14:paraId="6A1C6E43"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5FBEFD65" w14:textId="77777777" w:rsidR="00547433" w:rsidRDefault="0094773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18120128" w:edGrp="everyone"/>
          <w:r w:rsidR="00FD12F4">
            <w:rPr>
              <w:rFonts w:asciiTheme="majorHAnsi" w:hAnsiTheme="majorHAnsi" w:cs="Arial"/>
              <w:sz w:val="20"/>
              <w:szCs w:val="20"/>
            </w:rPr>
            <w:t xml:space="preserve">     </w:t>
          </w:r>
          <w:permEnd w:id="18120128"/>
        </w:sdtContent>
      </w:sdt>
    </w:p>
    <w:p w14:paraId="3D0BEB9A" w14:textId="77777777" w:rsidR="00547433" w:rsidRPr="00592A95" w:rsidRDefault="00547433" w:rsidP="00707894">
      <w:pPr>
        <w:tabs>
          <w:tab w:val="left" w:pos="360"/>
        </w:tabs>
        <w:spacing w:after="0"/>
        <w:rPr>
          <w:rFonts w:asciiTheme="majorHAnsi" w:hAnsiTheme="majorHAnsi" w:cs="Arial"/>
          <w:sz w:val="20"/>
          <w:szCs w:val="20"/>
        </w:rPr>
      </w:pPr>
    </w:p>
    <w:p w14:paraId="0D5A399B"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5960ADCC" w14:textId="77777777" w:rsidR="00547433" w:rsidRPr="00592A95" w:rsidRDefault="0094773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permStart w:id="1572089974" w:edGrp="everyone"/>
          <w:r w:rsidR="00547433" w:rsidRPr="006E6FEC">
            <w:rPr>
              <w:rStyle w:val="PlaceholderText"/>
              <w:shd w:val="clear" w:color="auto" w:fill="D9D9D9" w:themeFill="background1" w:themeFillShade="D9"/>
            </w:rPr>
            <w:t>Enter text...</w:t>
          </w:r>
          <w:permEnd w:id="1572089974"/>
        </w:sdtContent>
      </w:sdt>
    </w:p>
    <w:p w14:paraId="6CF857AE" w14:textId="77777777" w:rsidR="00547433" w:rsidRDefault="00547433" w:rsidP="00707894">
      <w:pPr>
        <w:tabs>
          <w:tab w:val="left" w:pos="360"/>
        </w:tabs>
        <w:spacing w:after="0"/>
        <w:rPr>
          <w:rFonts w:asciiTheme="majorHAnsi" w:hAnsiTheme="majorHAnsi" w:cs="Arial"/>
          <w:sz w:val="20"/>
          <w:szCs w:val="20"/>
        </w:rPr>
      </w:pPr>
    </w:p>
    <w:p w14:paraId="0E488F9F"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10BA7F56" w14:textId="77777777" w:rsidR="00547433" w:rsidRPr="00592A95" w:rsidRDefault="0094773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1275228986" w:edGrp="everyone"/>
          <w:r w:rsidR="00547433" w:rsidRPr="006E6FEC">
            <w:rPr>
              <w:rStyle w:val="PlaceholderText"/>
              <w:shd w:val="clear" w:color="auto" w:fill="D9D9D9" w:themeFill="background1" w:themeFillShade="D9"/>
            </w:rPr>
            <w:t>Enter text...</w:t>
          </w:r>
          <w:permEnd w:id="1275228986"/>
        </w:sdtContent>
      </w:sdt>
    </w:p>
    <w:p w14:paraId="5DB3BF09" w14:textId="77777777" w:rsidR="00526B81" w:rsidRDefault="00526B81" w:rsidP="00547433">
      <w:pPr>
        <w:tabs>
          <w:tab w:val="left" w:pos="360"/>
        </w:tabs>
        <w:spacing w:after="0" w:line="240" w:lineRule="auto"/>
        <w:rPr>
          <w:rFonts w:asciiTheme="majorHAnsi" w:hAnsiTheme="majorHAnsi" w:cs="Arial"/>
          <w:sz w:val="20"/>
          <w:szCs w:val="20"/>
        </w:rPr>
      </w:pPr>
    </w:p>
    <w:p w14:paraId="53B4B055"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55DD9494"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3099DA97"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2008825152" w:edGrp="everyone"/>
    <w:p w14:paraId="1963B11E" w14:textId="0C59063B" w:rsidR="006D0246" w:rsidRPr="00592A95" w:rsidRDefault="00947737"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0882515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396117764" w:edGrp="everyone"/>
      <w:sdt>
        <w:sdtPr>
          <w:rPr>
            <w:rFonts w:ascii="MS Gothic" w:eastAsia="MS Gothic" w:hAnsiTheme="majorHAnsi"/>
          </w:rPr>
          <w:id w:val="601232312"/>
          <w14:checkbox>
            <w14:checked w14:val="1"/>
            <w14:checkedState w14:val="2612" w14:font="MS Gothic"/>
            <w14:uncheckedState w14:val="2610" w14:font="MS Gothic"/>
          </w14:checkbox>
        </w:sdtPr>
        <w:sdtEndPr/>
        <w:sdtContent>
          <w:r w:rsidR="009854CC">
            <w:rPr>
              <w:rFonts w:ascii="MS Gothic" w:eastAsia="MS Gothic" w:hAnsi="MS Gothic" w:hint="eastAsia"/>
            </w:rPr>
            <w:t>☒</w:t>
          </w:r>
        </w:sdtContent>
      </w:sdt>
      <w:permEnd w:id="39611776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521515864"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9854CC">
            <w:rPr>
              <w:rFonts w:ascii="MS Gothic" w:eastAsia="MS Gothic" w:hAnsi="MS Gothic" w:hint="eastAsia"/>
            </w:rPr>
            <w:t>☐</w:t>
          </w:r>
        </w:sdtContent>
      </w:sdt>
      <w:permEnd w:id="152151586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208E92B5"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58346730" w:edGrp="everyone"/>
    <w:p w14:paraId="189EF62F" w14:textId="77777777" w:rsidR="006D0246" w:rsidRPr="00592A95" w:rsidRDefault="00947737"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834673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884494878"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84494878"/>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116562620"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804286">
            <w:rPr>
              <w:rFonts w:ascii="MS Gothic" w:eastAsia="MS Gothic" w:hAnsi="MS Gothic" w:hint="eastAsia"/>
            </w:rPr>
            <w:t>☒</w:t>
          </w:r>
        </w:sdtContent>
      </w:sdt>
      <w:permEnd w:id="111656262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2557270B"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374038324" w:edGrp="everyone"/>
    <w:p w14:paraId="1B818CCB" w14:textId="6B161266" w:rsidR="006D0246" w:rsidRPr="00592A95" w:rsidRDefault="00947737"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7403832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418738650" w:edGrp="everyone"/>
      <w:sdt>
        <w:sdtPr>
          <w:rPr>
            <w:rFonts w:ascii="MS Gothic" w:eastAsia="MS Gothic" w:hAnsiTheme="majorHAnsi"/>
          </w:rPr>
          <w:id w:val="-401983228"/>
          <w14:checkbox>
            <w14:checked w14:val="1"/>
            <w14:checkedState w14:val="2612" w14:font="MS Gothic"/>
            <w14:uncheckedState w14:val="2610" w14:font="MS Gothic"/>
          </w14:checkbox>
        </w:sdtPr>
        <w:sdtEndPr/>
        <w:sdtContent>
          <w:r w:rsidR="009854CC">
            <w:rPr>
              <w:rFonts w:ascii="MS Gothic" w:eastAsia="MS Gothic" w:hAnsi="MS Gothic" w:hint="eastAsia"/>
            </w:rPr>
            <w:t>☒</w:t>
          </w:r>
        </w:sdtContent>
      </w:sdt>
      <w:permEnd w:id="41873865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85743190" w:edGrp="everyone"/>
      <w:sdt>
        <w:sdtPr>
          <w:rPr>
            <w:rFonts w:ascii="MS Gothic" w:eastAsia="MS Gothic" w:hAnsiTheme="majorHAnsi"/>
          </w:rPr>
          <w:id w:val="131133551"/>
          <w14:checkbox>
            <w14:checked w14:val="0"/>
            <w14:checkedState w14:val="2612" w14:font="MS Gothic"/>
            <w14:uncheckedState w14:val="2610" w14:font="MS Gothic"/>
          </w14:checkbox>
        </w:sdtPr>
        <w:sdtEndPr/>
        <w:sdtContent>
          <w:r w:rsidR="009854CC">
            <w:rPr>
              <w:rFonts w:ascii="MS Gothic" w:eastAsia="MS Gothic" w:hAnsi="MS Gothic" w:hint="eastAsia"/>
            </w:rPr>
            <w:t>☐</w:t>
          </w:r>
        </w:sdtContent>
      </w:sdt>
      <w:permEnd w:id="18574319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5402F946"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1121CEBF"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59052078"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34BB867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192177A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33F7993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3CBD5CC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479DD01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0C44848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3B9D132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13F4660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21FC0B5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5D4BE3C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436EBEC2"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theme="minorBidi"/>
          <w:sz w:val="20"/>
          <w:szCs w:val="20"/>
        </w:rPr>
        <w:id w:val="-97950460"/>
      </w:sdtPr>
      <w:sdtEndPr/>
      <w:sdtContent>
        <w:permStart w:id="293351807" w:edGrp="everyone" w:displacedByCustomXml="prev"/>
        <w:p w14:paraId="0F2C8F8D" w14:textId="77777777" w:rsidR="00E32169" w:rsidRDefault="00E32169" w:rsidP="0074552D">
          <w:pPr>
            <w:pStyle w:val="Pa394"/>
            <w:spacing w:after="120"/>
            <w:ind w:left="360" w:hanging="360"/>
            <w:jc w:val="both"/>
            <w:rPr>
              <w:color w:val="000000"/>
              <w:sz w:val="16"/>
              <w:szCs w:val="16"/>
            </w:rPr>
          </w:pPr>
          <w:proofErr w:type="gramStart"/>
          <w:r>
            <w:rPr>
              <w:rStyle w:val="A1"/>
              <w:b/>
              <w:bCs/>
            </w:rPr>
            <w:t>ENG 4183.</w:t>
          </w:r>
          <w:proofErr w:type="gramEnd"/>
          <w:r>
            <w:rPr>
              <w:rStyle w:val="A1"/>
              <w:b/>
              <w:bCs/>
            </w:rPr>
            <w:t xml:space="preserve"> Renaissance Drama Excluding Shakespeare </w:t>
          </w:r>
          <w:r>
            <w:rPr>
              <w:rStyle w:val="A1"/>
            </w:rPr>
            <w:t xml:space="preserve">Familiarizes the student with the contemporaries of Shakespeare in the Elizabethan and Jacobean theatre. </w:t>
          </w:r>
          <w:proofErr w:type="gramStart"/>
          <w:r>
            <w:rPr>
              <w:rStyle w:val="A1"/>
            </w:rPr>
            <w:t>Some familiarity with Shakespeare helpful, but not essential.</w:t>
          </w:r>
          <w:proofErr w:type="gramEnd"/>
          <w:r>
            <w:rPr>
              <w:rStyle w:val="A1"/>
            </w:rPr>
            <w:t xml:space="preserve"> Spring, even. </w:t>
          </w:r>
        </w:p>
        <w:p w14:paraId="3B8BCAD9" w14:textId="77777777" w:rsidR="00E32169" w:rsidRDefault="00E32169" w:rsidP="0074552D">
          <w:pPr>
            <w:pStyle w:val="Pa394"/>
            <w:spacing w:after="120"/>
            <w:ind w:left="360" w:hanging="360"/>
            <w:jc w:val="both"/>
            <w:rPr>
              <w:color w:val="000000"/>
              <w:sz w:val="16"/>
              <w:szCs w:val="16"/>
            </w:rPr>
          </w:pPr>
          <w:proofErr w:type="gramStart"/>
          <w:r>
            <w:rPr>
              <w:rStyle w:val="A1"/>
              <w:b/>
              <w:bCs/>
            </w:rPr>
            <w:t>ENG 4213.</w:t>
          </w:r>
          <w:proofErr w:type="gramEnd"/>
          <w:r>
            <w:rPr>
              <w:rStyle w:val="A1"/>
              <w:b/>
              <w:bCs/>
            </w:rPr>
            <w:t xml:space="preserve"> Medieval Literature </w:t>
          </w:r>
          <w:r>
            <w:rPr>
              <w:rStyle w:val="A1"/>
            </w:rPr>
            <w:t xml:space="preserve">English literature during the </w:t>
          </w:r>
          <w:proofErr w:type="gramStart"/>
          <w:r>
            <w:rPr>
              <w:rStyle w:val="A1"/>
            </w:rPr>
            <w:t>Middle</w:t>
          </w:r>
          <w:proofErr w:type="gramEnd"/>
          <w:r>
            <w:rPr>
              <w:rStyle w:val="A1"/>
            </w:rPr>
            <w:t xml:space="preserve"> Ages. Selected continental writings may be included. </w:t>
          </w:r>
          <w:proofErr w:type="gramStart"/>
          <w:r>
            <w:rPr>
              <w:rStyle w:val="A1"/>
            </w:rPr>
            <w:t>Spring, odd.</w:t>
          </w:r>
          <w:proofErr w:type="gramEnd"/>
          <w:r>
            <w:rPr>
              <w:rStyle w:val="A1"/>
            </w:rPr>
            <w:t xml:space="preserve"> </w:t>
          </w:r>
        </w:p>
        <w:p w14:paraId="7CF1AA44" w14:textId="77777777" w:rsidR="00E32169" w:rsidRDefault="00E32169" w:rsidP="0074552D">
          <w:pPr>
            <w:pStyle w:val="Pa394"/>
            <w:spacing w:after="120"/>
            <w:ind w:left="360" w:hanging="360"/>
            <w:jc w:val="both"/>
            <w:rPr>
              <w:color w:val="000000"/>
              <w:sz w:val="16"/>
              <w:szCs w:val="16"/>
            </w:rPr>
          </w:pPr>
          <w:proofErr w:type="gramStart"/>
          <w:r>
            <w:rPr>
              <w:rStyle w:val="A1"/>
              <w:b/>
              <w:bCs/>
            </w:rPr>
            <w:t>ENG 4223.</w:t>
          </w:r>
          <w:proofErr w:type="gramEnd"/>
          <w:r>
            <w:rPr>
              <w:rStyle w:val="A1"/>
              <w:b/>
              <w:bCs/>
            </w:rPr>
            <w:t xml:space="preserve"> </w:t>
          </w:r>
          <w:proofErr w:type="gramStart"/>
          <w:r>
            <w:rPr>
              <w:rStyle w:val="A1"/>
              <w:b/>
              <w:bCs/>
            </w:rPr>
            <w:t xml:space="preserve">Milton </w:t>
          </w:r>
          <w:r>
            <w:rPr>
              <w:rStyle w:val="A1"/>
            </w:rPr>
            <w:t>An intensive study of selected works of John Milton.</w:t>
          </w:r>
          <w:proofErr w:type="gramEnd"/>
          <w:r>
            <w:rPr>
              <w:rStyle w:val="A1"/>
            </w:rPr>
            <w:t xml:space="preserve"> </w:t>
          </w:r>
          <w:proofErr w:type="gramStart"/>
          <w:r>
            <w:rPr>
              <w:rStyle w:val="A1"/>
            </w:rPr>
            <w:t>Fall, odd.</w:t>
          </w:r>
          <w:proofErr w:type="gramEnd"/>
          <w:r>
            <w:rPr>
              <w:rStyle w:val="A1"/>
            </w:rPr>
            <w:t xml:space="preserve"> </w:t>
          </w:r>
        </w:p>
        <w:p w14:paraId="5E1DDED3" w14:textId="77777777" w:rsidR="00E32169" w:rsidRDefault="00E32169" w:rsidP="0074552D">
          <w:pPr>
            <w:pStyle w:val="Pa394"/>
            <w:spacing w:after="120"/>
            <w:ind w:left="360" w:hanging="360"/>
            <w:jc w:val="both"/>
            <w:rPr>
              <w:color w:val="000000"/>
              <w:sz w:val="16"/>
              <w:szCs w:val="16"/>
            </w:rPr>
          </w:pPr>
          <w:proofErr w:type="gramStart"/>
          <w:r>
            <w:rPr>
              <w:rStyle w:val="A1"/>
              <w:b/>
              <w:bCs/>
            </w:rPr>
            <w:t>ENG 4233.</w:t>
          </w:r>
          <w:proofErr w:type="gramEnd"/>
          <w:r>
            <w:rPr>
              <w:rStyle w:val="A1"/>
              <w:b/>
              <w:bCs/>
            </w:rPr>
            <w:t xml:space="preserve"> </w:t>
          </w:r>
          <w:proofErr w:type="gramStart"/>
          <w:r>
            <w:rPr>
              <w:rStyle w:val="A1"/>
              <w:b/>
              <w:bCs/>
            </w:rPr>
            <w:t xml:space="preserve">Sixteenth-Century Literature </w:t>
          </w:r>
          <w:r>
            <w:rPr>
              <w:rStyle w:val="A1"/>
            </w:rPr>
            <w:t>English literature during the sixteenth century.</w:t>
          </w:r>
          <w:proofErr w:type="gramEnd"/>
          <w:r>
            <w:rPr>
              <w:rStyle w:val="A1"/>
            </w:rPr>
            <w:t xml:space="preserve"> Se</w:t>
          </w:r>
          <w:r>
            <w:rPr>
              <w:rStyle w:val="A1"/>
            </w:rPr>
            <w:softHyphen/>
            <w:t xml:space="preserve">lected continental writings may be included. Spring, even. </w:t>
          </w:r>
        </w:p>
        <w:p w14:paraId="3AFA22B0" w14:textId="77777777" w:rsidR="00E32169" w:rsidRDefault="00E32169" w:rsidP="0074552D">
          <w:pPr>
            <w:pStyle w:val="Pa394"/>
            <w:spacing w:after="120"/>
            <w:ind w:left="360" w:hanging="360"/>
            <w:jc w:val="both"/>
            <w:rPr>
              <w:color w:val="000000"/>
              <w:sz w:val="16"/>
              <w:szCs w:val="16"/>
            </w:rPr>
          </w:pPr>
          <w:proofErr w:type="gramStart"/>
          <w:r>
            <w:rPr>
              <w:rStyle w:val="A1"/>
              <w:b/>
              <w:bCs/>
            </w:rPr>
            <w:t>ENG 4243.</w:t>
          </w:r>
          <w:proofErr w:type="gramEnd"/>
          <w:r>
            <w:rPr>
              <w:rStyle w:val="A1"/>
              <w:b/>
              <w:bCs/>
            </w:rPr>
            <w:t xml:space="preserve"> </w:t>
          </w:r>
          <w:proofErr w:type="gramStart"/>
          <w:r>
            <w:rPr>
              <w:rStyle w:val="A1"/>
              <w:b/>
              <w:bCs/>
            </w:rPr>
            <w:t xml:space="preserve">Seventeenth-Century Literature </w:t>
          </w:r>
          <w:r>
            <w:rPr>
              <w:rStyle w:val="A1"/>
            </w:rPr>
            <w:t>English literature during the seventeenth century.</w:t>
          </w:r>
          <w:proofErr w:type="gramEnd"/>
          <w:r>
            <w:rPr>
              <w:rStyle w:val="A1"/>
            </w:rPr>
            <w:t xml:space="preserve"> Selected continental writings may be included. Fall, even. </w:t>
          </w:r>
        </w:p>
        <w:p w14:paraId="29119234" w14:textId="77777777" w:rsidR="00E32169" w:rsidRDefault="00E32169" w:rsidP="0074552D">
          <w:pPr>
            <w:pStyle w:val="Pa394"/>
            <w:spacing w:after="120"/>
            <w:ind w:left="360" w:hanging="360"/>
            <w:jc w:val="both"/>
            <w:rPr>
              <w:color w:val="000000"/>
              <w:sz w:val="16"/>
              <w:szCs w:val="16"/>
            </w:rPr>
          </w:pPr>
          <w:proofErr w:type="gramStart"/>
          <w:r>
            <w:rPr>
              <w:rStyle w:val="A1"/>
              <w:b/>
              <w:bCs/>
            </w:rPr>
            <w:lastRenderedPageBreak/>
            <w:t>ENG 4253.</w:t>
          </w:r>
          <w:proofErr w:type="gramEnd"/>
          <w:r>
            <w:rPr>
              <w:rStyle w:val="A1"/>
              <w:b/>
              <w:bCs/>
            </w:rPr>
            <w:t xml:space="preserve"> </w:t>
          </w:r>
          <w:proofErr w:type="gramStart"/>
          <w:r>
            <w:rPr>
              <w:rStyle w:val="A1"/>
              <w:b/>
              <w:bCs/>
            </w:rPr>
            <w:t xml:space="preserve">Restoration and Neoclassical Literature </w:t>
          </w:r>
          <w:r>
            <w:rPr>
              <w:rStyle w:val="A1"/>
            </w:rPr>
            <w:t>English literature during the late seven</w:t>
          </w:r>
          <w:r>
            <w:rPr>
              <w:rStyle w:val="A1"/>
            </w:rPr>
            <w:softHyphen/>
            <w:t>teenth and eighteenth centuries.</w:t>
          </w:r>
          <w:proofErr w:type="gramEnd"/>
          <w:r>
            <w:rPr>
              <w:rStyle w:val="A1"/>
            </w:rPr>
            <w:t xml:space="preserve"> Selected continental writings may be included. Spring, even. </w:t>
          </w:r>
        </w:p>
        <w:p w14:paraId="2222ADAF" w14:textId="77777777" w:rsidR="00E32169" w:rsidRDefault="00E32169" w:rsidP="0074552D">
          <w:pPr>
            <w:pStyle w:val="Pa394"/>
            <w:spacing w:after="120"/>
            <w:ind w:left="360" w:hanging="360"/>
            <w:jc w:val="both"/>
            <w:rPr>
              <w:color w:val="000000"/>
              <w:sz w:val="16"/>
              <w:szCs w:val="16"/>
            </w:rPr>
          </w:pPr>
          <w:proofErr w:type="gramStart"/>
          <w:r>
            <w:rPr>
              <w:rStyle w:val="A1"/>
              <w:b/>
              <w:bCs/>
            </w:rPr>
            <w:t>ENG 4263.</w:t>
          </w:r>
          <w:proofErr w:type="gramEnd"/>
          <w:r>
            <w:rPr>
              <w:rStyle w:val="A1"/>
              <w:b/>
              <w:bCs/>
            </w:rPr>
            <w:t xml:space="preserve"> Romantic Literature </w:t>
          </w:r>
          <w:r>
            <w:rPr>
              <w:rStyle w:val="A1"/>
            </w:rPr>
            <w:t xml:space="preserve">Major </w:t>
          </w:r>
          <w:proofErr w:type="gramStart"/>
          <w:r>
            <w:rPr>
              <w:rStyle w:val="A1"/>
            </w:rPr>
            <w:t>currents</w:t>
          </w:r>
          <w:proofErr w:type="gramEnd"/>
          <w:r>
            <w:rPr>
              <w:rStyle w:val="A1"/>
            </w:rPr>
            <w:t xml:space="preserve"> and figures of the English Romantic movement. Selected background writings may be included. Fall, even. </w:t>
          </w:r>
        </w:p>
        <w:p w14:paraId="276DCF6B" w14:textId="77777777" w:rsidR="00E32169" w:rsidRDefault="00E32169" w:rsidP="0074552D">
          <w:pPr>
            <w:pStyle w:val="Pa394"/>
            <w:spacing w:after="120"/>
            <w:ind w:left="360" w:hanging="360"/>
            <w:jc w:val="both"/>
            <w:rPr>
              <w:color w:val="000000"/>
              <w:sz w:val="16"/>
              <w:szCs w:val="16"/>
            </w:rPr>
          </w:pPr>
          <w:proofErr w:type="gramStart"/>
          <w:r>
            <w:rPr>
              <w:rStyle w:val="A1"/>
              <w:b/>
              <w:bCs/>
            </w:rPr>
            <w:t>ENG 4273.</w:t>
          </w:r>
          <w:proofErr w:type="gramEnd"/>
          <w:r>
            <w:rPr>
              <w:rStyle w:val="A1"/>
              <w:b/>
              <w:bCs/>
            </w:rPr>
            <w:t xml:space="preserve"> Victorian Literature </w:t>
          </w:r>
          <w:r>
            <w:rPr>
              <w:rStyle w:val="A1"/>
            </w:rPr>
            <w:t xml:space="preserve">Major </w:t>
          </w:r>
          <w:proofErr w:type="gramStart"/>
          <w:r>
            <w:rPr>
              <w:rStyle w:val="A1"/>
            </w:rPr>
            <w:t>currents</w:t>
          </w:r>
          <w:proofErr w:type="gramEnd"/>
          <w:r>
            <w:rPr>
              <w:rStyle w:val="A1"/>
            </w:rPr>
            <w:t xml:space="preserve"> and figures in the Victorian Age. Selected background writings may be included. </w:t>
          </w:r>
          <w:proofErr w:type="gramStart"/>
          <w:r>
            <w:rPr>
              <w:rStyle w:val="A1"/>
            </w:rPr>
            <w:t>Spring, odd.</w:t>
          </w:r>
          <w:proofErr w:type="gramEnd"/>
          <w:r>
            <w:rPr>
              <w:rStyle w:val="A1"/>
            </w:rPr>
            <w:t xml:space="preserve"> </w:t>
          </w:r>
        </w:p>
        <w:p w14:paraId="3ABB023B" w14:textId="77777777" w:rsidR="00E32169" w:rsidRDefault="00E32169" w:rsidP="0074552D">
          <w:pPr>
            <w:pStyle w:val="Pa394"/>
            <w:spacing w:after="120"/>
            <w:ind w:left="360" w:hanging="360"/>
            <w:jc w:val="both"/>
            <w:rPr>
              <w:color w:val="000000"/>
              <w:sz w:val="16"/>
              <w:szCs w:val="16"/>
            </w:rPr>
          </w:pPr>
          <w:proofErr w:type="gramStart"/>
          <w:r>
            <w:rPr>
              <w:rStyle w:val="A1"/>
              <w:b/>
              <w:bCs/>
            </w:rPr>
            <w:t>ENG 4283.</w:t>
          </w:r>
          <w:proofErr w:type="gramEnd"/>
          <w:r>
            <w:rPr>
              <w:rStyle w:val="A1"/>
              <w:b/>
              <w:bCs/>
            </w:rPr>
            <w:t xml:space="preserve"> </w:t>
          </w:r>
          <w:proofErr w:type="gramStart"/>
          <w:r>
            <w:rPr>
              <w:rStyle w:val="A1"/>
              <w:b/>
              <w:bCs/>
            </w:rPr>
            <w:t xml:space="preserve">Modern British Literature </w:t>
          </w:r>
          <w:r>
            <w:rPr>
              <w:rStyle w:val="A1"/>
            </w:rPr>
            <w:t>English literature in the twentieth century.</w:t>
          </w:r>
          <w:proofErr w:type="gramEnd"/>
          <w:r>
            <w:rPr>
              <w:rStyle w:val="A1"/>
            </w:rPr>
            <w:t xml:space="preserve"> Selected background writings may be included. </w:t>
          </w:r>
          <w:proofErr w:type="gramStart"/>
          <w:r>
            <w:rPr>
              <w:rStyle w:val="A1"/>
            </w:rPr>
            <w:t>Fall, odd.</w:t>
          </w:r>
          <w:proofErr w:type="gramEnd"/>
          <w:r>
            <w:rPr>
              <w:rStyle w:val="A1"/>
            </w:rPr>
            <w:t xml:space="preserve"> </w:t>
          </w:r>
        </w:p>
        <w:p w14:paraId="33515A6A" w14:textId="77777777" w:rsidR="00E32169" w:rsidRDefault="00E32169" w:rsidP="0074552D">
          <w:pPr>
            <w:pStyle w:val="Pa394"/>
            <w:spacing w:after="120"/>
            <w:ind w:left="360" w:hanging="360"/>
            <w:jc w:val="both"/>
            <w:rPr>
              <w:color w:val="000000"/>
              <w:sz w:val="16"/>
              <w:szCs w:val="16"/>
            </w:rPr>
          </w:pPr>
          <w:proofErr w:type="gramStart"/>
          <w:r>
            <w:rPr>
              <w:rStyle w:val="A1"/>
              <w:b/>
              <w:bCs/>
            </w:rPr>
            <w:t>ENG 4333.</w:t>
          </w:r>
          <w:proofErr w:type="gramEnd"/>
          <w:r>
            <w:rPr>
              <w:rStyle w:val="A1"/>
              <w:b/>
              <w:bCs/>
            </w:rPr>
            <w:t xml:space="preserve"> </w:t>
          </w:r>
          <w:proofErr w:type="gramStart"/>
          <w:r>
            <w:rPr>
              <w:rStyle w:val="A1"/>
              <w:b/>
              <w:bCs/>
            </w:rPr>
            <w:t xml:space="preserve">American Romanticism </w:t>
          </w:r>
          <w:r>
            <w:rPr>
              <w:rStyle w:val="A1"/>
            </w:rPr>
            <w:t>American literature in the first half of the nineteenth century.</w:t>
          </w:r>
          <w:proofErr w:type="gramEnd"/>
          <w:r>
            <w:rPr>
              <w:rStyle w:val="A1"/>
            </w:rPr>
            <w:t xml:space="preserve"> </w:t>
          </w:r>
          <w:proofErr w:type="gramStart"/>
          <w:r>
            <w:rPr>
              <w:rStyle w:val="A1"/>
            </w:rPr>
            <w:t>Spring, odd.</w:t>
          </w:r>
          <w:proofErr w:type="gramEnd"/>
          <w:r>
            <w:rPr>
              <w:rStyle w:val="A1"/>
            </w:rPr>
            <w:t xml:space="preserve"> </w:t>
          </w:r>
        </w:p>
        <w:p w14:paraId="53066B33" w14:textId="77777777" w:rsidR="00E32169" w:rsidRDefault="00E32169" w:rsidP="0074552D">
          <w:pPr>
            <w:pStyle w:val="Pa394"/>
            <w:spacing w:after="120"/>
            <w:ind w:left="360" w:hanging="360"/>
            <w:jc w:val="both"/>
            <w:rPr>
              <w:color w:val="000000"/>
              <w:sz w:val="16"/>
              <w:szCs w:val="16"/>
            </w:rPr>
          </w:pPr>
          <w:proofErr w:type="gramStart"/>
          <w:r>
            <w:rPr>
              <w:rStyle w:val="A1"/>
              <w:b/>
              <w:bCs/>
            </w:rPr>
            <w:t>ENG 4353.</w:t>
          </w:r>
          <w:proofErr w:type="gramEnd"/>
          <w:r>
            <w:rPr>
              <w:rStyle w:val="A1"/>
              <w:b/>
              <w:bCs/>
            </w:rPr>
            <w:t xml:space="preserve"> </w:t>
          </w:r>
          <w:proofErr w:type="gramStart"/>
          <w:r>
            <w:rPr>
              <w:rStyle w:val="A1"/>
              <w:b/>
              <w:bCs/>
            </w:rPr>
            <w:t xml:space="preserve">American Realism and Naturalism </w:t>
          </w:r>
          <w:r>
            <w:rPr>
              <w:rStyle w:val="A1"/>
            </w:rPr>
            <w:t>American literature in the second half of the nineteenth century and the early twentieth century.</w:t>
          </w:r>
          <w:proofErr w:type="gramEnd"/>
          <w:r>
            <w:rPr>
              <w:rStyle w:val="A1"/>
            </w:rPr>
            <w:t xml:space="preserve"> Spring, even. </w:t>
          </w:r>
        </w:p>
        <w:p w14:paraId="384B6370" w14:textId="77777777" w:rsidR="00E32169" w:rsidRDefault="00E32169" w:rsidP="0074552D">
          <w:pPr>
            <w:pStyle w:val="Pa394"/>
            <w:spacing w:after="120"/>
            <w:ind w:left="360" w:hanging="360"/>
            <w:jc w:val="both"/>
            <w:rPr>
              <w:color w:val="000000"/>
              <w:sz w:val="16"/>
              <w:szCs w:val="16"/>
            </w:rPr>
          </w:pPr>
          <w:proofErr w:type="gramStart"/>
          <w:r>
            <w:rPr>
              <w:rStyle w:val="A1"/>
              <w:b/>
              <w:bCs/>
            </w:rPr>
            <w:t>ENG 4363.</w:t>
          </w:r>
          <w:proofErr w:type="gramEnd"/>
          <w:r>
            <w:rPr>
              <w:rStyle w:val="A1"/>
              <w:b/>
              <w:bCs/>
            </w:rPr>
            <w:t xml:space="preserve"> </w:t>
          </w:r>
          <w:proofErr w:type="gramStart"/>
          <w:r>
            <w:rPr>
              <w:rStyle w:val="A1"/>
              <w:b/>
              <w:bCs/>
            </w:rPr>
            <w:t xml:space="preserve">African-American Literature </w:t>
          </w:r>
          <w:r>
            <w:rPr>
              <w:rStyle w:val="A1"/>
            </w:rPr>
            <w:t>Survey of African American literature from its begin</w:t>
          </w:r>
          <w:r>
            <w:rPr>
              <w:rStyle w:val="A1"/>
            </w:rPr>
            <w:softHyphen/>
            <w:t>nings to the present.</w:t>
          </w:r>
          <w:proofErr w:type="gramEnd"/>
          <w:r>
            <w:rPr>
              <w:rStyle w:val="A1"/>
            </w:rPr>
            <w:t xml:space="preserve"> </w:t>
          </w:r>
          <w:proofErr w:type="gramStart"/>
          <w:r>
            <w:rPr>
              <w:rStyle w:val="A1"/>
            </w:rPr>
            <w:t>Spring, odd.</w:t>
          </w:r>
          <w:proofErr w:type="gramEnd"/>
          <w:r>
            <w:rPr>
              <w:rStyle w:val="A1"/>
            </w:rPr>
            <w:t xml:space="preserve"> </w:t>
          </w:r>
        </w:p>
        <w:p w14:paraId="3F328658" w14:textId="77777777" w:rsidR="00E32169" w:rsidRDefault="00E32169" w:rsidP="0074552D">
          <w:pPr>
            <w:pStyle w:val="Pa394"/>
            <w:spacing w:after="120"/>
            <w:ind w:left="360" w:hanging="360"/>
            <w:jc w:val="both"/>
            <w:rPr>
              <w:color w:val="000000"/>
              <w:sz w:val="16"/>
              <w:szCs w:val="16"/>
            </w:rPr>
          </w:pPr>
          <w:proofErr w:type="gramStart"/>
          <w:r>
            <w:rPr>
              <w:rStyle w:val="A1"/>
              <w:b/>
              <w:bCs/>
            </w:rPr>
            <w:t>ENG 4373.</w:t>
          </w:r>
          <w:proofErr w:type="gramEnd"/>
          <w:r>
            <w:rPr>
              <w:rStyle w:val="A1"/>
              <w:b/>
              <w:bCs/>
            </w:rPr>
            <w:t xml:space="preserve"> </w:t>
          </w:r>
          <w:proofErr w:type="gramStart"/>
          <w:r>
            <w:rPr>
              <w:rStyle w:val="A1"/>
              <w:b/>
              <w:bCs/>
            </w:rPr>
            <w:t xml:space="preserve">Modern American Literature </w:t>
          </w:r>
          <w:r>
            <w:rPr>
              <w:rStyle w:val="A1"/>
            </w:rPr>
            <w:t>American literature since World War I. Spring, even.</w:t>
          </w:r>
          <w:proofErr w:type="gramEnd"/>
          <w:r>
            <w:rPr>
              <w:rStyle w:val="A1"/>
            </w:rPr>
            <w:t xml:space="preserve"> </w:t>
          </w:r>
        </w:p>
        <w:p w14:paraId="1058C2D3" w14:textId="77777777" w:rsidR="00E32169" w:rsidRDefault="00E32169" w:rsidP="0074552D">
          <w:pPr>
            <w:pStyle w:val="Pa394"/>
            <w:spacing w:after="120"/>
            <w:ind w:left="360" w:hanging="360"/>
            <w:jc w:val="both"/>
            <w:rPr>
              <w:color w:val="000000"/>
              <w:sz w:val="16"/>
              <w:szCs w:val="16"/>
            </w:rPr>
          </w:pPr>
          <w:proofErr w:type="gramStart"/>
          <w:r>
            <w:rPr>
              <w:rStyle w:val="A1"/>
              <w:b/>
              <w:bCs/>
            </w:rPr>
            <w:t>ENG 4383.</w:t>
          </w:r>
          <w:proofErr w:type="gramEnd"/>
          <w:r>
            <w:rPr>
              <w:rStyle w:val="A1"/>
              <w:b/>
              <w:bCs/>
            </w:rPr>
            <w:t xml:space="preserve"> Minority Literature </w:t>
          </w:r>
          <w:r>
            <w:rPr>
              <w:rStyle w:val="A1"/>
            </w:rPr>
            <w:t xml:space="preserve">Selected works of American minority writers from such groups as Blacks, Native Americans, or Chicanos. Fall, even. </w:t>
          </w:r>
        </w:p>
        <w:p w14:paraId="3836DEDC" w14:textId="77777777" w:rsidR="00E32169" w:rsidRDefault="00E32169" w:rsidP="0074552D">
          <w:pPr>
            <w:pStyle w:val="Pa394"/>
            <w:spacing w:after="120"/>
            <w:ind w:left="360" w:hanging="360"/>
            <w:jc w:val="both"/>
            <w:rPr>
              <w:color w:val="000000"/>
              <w:sz w:val="16"/>
              <w:szCs w:val="16"/>
            </w:rPr>
          </w:pPr>
          <w:proofErr w:type="gramStart"/>
          <w:r>
            <w:rPr>
              <w:rStyle w:val="A1"/>
              <w:b/>
              <w:bCs/>
            </w:rPr>
            <w:t>ENG 4453.</w:t>
          </w:r>
          <w:proofErr w:type="gramEnd"/>
          <w:r>
            <w:rPr>
              <w:rStyle w:val="A1"/>
              <w:b/>
              <w:bCs/>
            </w:rPr>
            <w:t xml:space="preserve"> Women Writers </w:t>
          </w:r>
          <w:r>
            <w:rPr>
              <w:rStyle w:val="A1"/>
            </w:rPr>
            <w:t xml:space="preserve">A study of literature written by women. Cross listed as WGS 4453. </w:t>
          </w:r>
          <w:proofErr w:type="gramStart"/>
          <w:r>
            <w:rPr>
              <w:rStyle w:val="A1"/>
            </w:rPr>
            <w:t>Spring, odd.</w:t>
          </w:r>
          <w:proofErr w:type="gramEnd"/>
          <w:r>
            <w:rPr>
              <w:rStyle w:val="A1"/>
            </w:rPr>
            <w:t xml:space="preserve"> </w:t>
          </w:r>
        </w:p>
        <w:p w14:paraId="2C107F55" w14:textId="77777777" w:rsidR="00E32169" w:rsidRDefault="00E32169" w:rsidP="0074552D">
          <w:pPr>
            <w:pStyle w:val="Pa394"/>
            <w:spacing w:after="120"/>
            <w:ind w:left="360" w:hanging="360"/>
            <w:jc w:val="both"/>
            <w:rPr>
              <w:color w:val="000000"/>
              <w:sz w:val="16"/>
              <w:szCs w:val="16"/>
            </w:rPr>
          </w:pPr>
          <w:proofErr w:type="gramStart"/>
          <w:r>
            <w:rPr>
              <w:rStyle w:val="A1"/>
              <w:b/>
              <w:bCs/>
            </w:rPr>
            <w:t>ENG 4463.</w:t>
          </w:r>
          <w:proofErr w:type="gramEnd"/>
          <w:r>
            <w:rPr>
              <w:rStyle w:val="A1"/>
              <w:b/>
              <w:bCs/>
            </w:rPr>
            <w:t xml:space="preserve"> </w:t>
          </w:r>
          <w:proofErr w:type="gramStart"/>
          <w:r>
            <w:rPr>
              <w:rStyle w:val="A1"/>
              <w:b/>
              <w:bCs/>
            </w:rPr>
            <w:t xml:space="preserve">Special Topics </w:t>
          </w:r>
          <w:r>
            <w:rPr>
              <w:rStyle w:val="A1"/>
            </w:rPr>
            <w:t>Intensive study of individual authors, limited periods, movements, or specific theme.</w:t>
          </w:r>
          <w:proofErr w:type="gramEnd"/>
          <w:r>
            <w:rPr>
              <w:rStyle w:val="A1"/>
            </w:rPr>
            <w:t xml:space="preserve"> </w:t>
          </w:r>
          <w:proofErr w:type="gramStart"/>
          <w:r>
            <w:rPr>
              <w:rStyle w:val="A1"/>
            </w:rPr>
            <w:t>Demand.</w:t>
          </w:r>
          <w:proofErr w:type="gramEnd"/>
          <w:r>
            <w:rPr>
              <w:rStyle w:val="A1"/>
            </w:rPr>
            <w:t xml:space="preserve"> </w:t>
          </w:r>
        </w:p>
        <w:p w14:paraId="0FF19874" w14:textId="77777777" w:rsidR="00E32169" w:rsidRDefault="00E32169" w:rsidP="0074552D">
          <w:pPr>
            <w:pStyle w:val="Pa394"/>
            <w:spacing w:after="120"/>
            <w:ind w:left="360" w:hanging="360"/>
            <w:jc w:val="both"/>
            <w:rPr>
              <w:color w:val="000000"/>
              <w:sz w:val="16"/>
              <w:szCs w:val="16"/>
            </w:rPr>
          </w:pPr>
          <w:proofErr w:type="gramStart"/>
          <w:r>
            <w:rPr>
              <w:rStyle w:val="A1"/>
              <w:b/>
              <w:bCs/>
            </w:rPr>
            <w:t>ENG 4613.</w:t>
          </w:r>
          <w:proofErr w:type="gramEnd"/>
          <w:r>
            <w:rPr>
              <w:rStyle w:val="A1"/>
              <w:b/>
              <w:bCs/>
            </w:rPr>
            <w:t xml:space="preserve"> </w:t>
          </w:r>
          <w:proofErr w:type="gramStart"/>
          <w:r>
            <w:rPr>
              <w:rStyle w:val="A1"/>
              <w:b/>
              <w:bCs/>
            </w:rPr>
            <w:t xml:space="preserve">Ballad and Folksong </w:t>
          </w:r>
          <w:r>
            <w:rPr>
              <w:rStyle w:val="A1"/>
            </w:rPr>
            <w:t>Analysis and interpretation of oral poetry, especially that of the English speaking world.</w:t>
          </w:r>
          <w:proofErr w:type="gramEnd"/>
          <w:r>
            <w:rPr>
              <w:rStyle w:val="A1"/>
            </w:rPr>
            <w:t xml:space="preserve"> </w:t>
          </w:r>
          <w:proofErr w:type="gramStart"/>
          <w:r>
            <w:rPr>
              <w:rStyle w:val="A1"/>
            </w:rPr>
            <w:t>Fall, odd.</w:t>
          </w:r>
          <w:proofErr w:type="gramEnd"/>
          <w:r>
            <w:rPr>
              <w:rStyle w:val="A1"/>
            </w:rPr>
            <w:t xml:space="preserve"> </w:t>
          </w:r>
        </w:p>
        <w:p w14:paraId="427252F0" w14:textId="77777777" w:rsidR="00E32169" w:rsidRDefault="00E32169" w:rsidP="0074552D">
          <w:pPr>
            <w:pStyle w:val="Pa394"/>
            <w:spacing w:after="120"/>
            <w:ind w:left="360" w:hanging="360"/>
            <w:jc w:val="both"/>
            <w:rPr>
              <w:color w:val="000000"/>
              <w:sz w:val="16"/>
              <w:szCs w:val="16"/>
            </w:rPr>
          </w:pPr>
          <w:proofErr w:type="gramStart"/>
          <w:r>
            <w:rPr>
              <w:rStyle w:val="A1"/>
              <w:b/>
              <w:bCs/>
            </w:rPr>
            <w:t>ENG 4623.</w:t>
          </w:r>
          <w:proofErr w:type="gramEnd"/>
          <w:r>
            <w:rPr>
              <w:rStyle w:val="A1"/>
              <w:b/>
              <w:bCs/>
            </w:rPr>
            <w:t xml:space="preserve"> </w:t>
          </w:r>
          <w:proofErr w:type="gramStart"/>
          <w:r>
            <w:rPr>
              <w:rStyle w:val="A1"/>
              <w:b/>
              <w:bCs/>
            </w:rPr>
            <w:t xml:space="preserve">Mythology </w:t>
          </w:r>
          <w:r>
            <w:rPr>
              <w:rStyle w:val="A1"/>
            </w:rPr>
            <w:t xml:space="preserve">Content, structure, and belief systems of various mythologies from the perspectives of selected </w:t>
          </w:r>
          <w:proofErr w:type="spellStart"/>
          <w:r>
            <w:rPr>
              <w:rStyle w:val="A1"/>
            </w:rPr>
            <w:t>mythographers</w:t>
          </w:r>
          <w:proofErr w:type="spellEnd"/>
          <w:r>
            <w:rPr>
              <w:rStyle w:val="A1"/>
            </w:rPr>
            <w:t>.</w:t>
          </w:r>
          <w:proofErr w:type="gramEnd"/>
          <w:r>
            <w:rPr>
              <w:rStyle w:val="A1"/>
            </w:rPr>
            <w:t xml:space="preserve"> </w:t>
          </w:r>
          <w:proofErr w:type="gramStart"/>
          <w:r>
            <w:rPr>
              <w:rStyle w:val="A1"/>
            </w:rPr>
            <w:t>Spring, odd.</w:t>
          </w:r>
          <w:proofErr w:type="gramEnd"/>
          <w:r>
            <w:rPr>
              <w:rStyle w:val="A1"/>
            </w:rPr>
            <w:t xml:space="preserve"> </w:t>
          </w:r>
        </w:p>
        <w:p w14:paraId="36E48EE4" w14:textId="77777777" w:rsidR="00E32169" w:rsidRDefault="00E32169" w:rsidP="0074552D">
          <w:pPr>
            <w:pStyle w:val="Pa394"/>
            <w:spacing w:after="120"/>
            <w:ind w:left="360" w:hanging="360"/>
            <w:jc w:val="both"/>
            <w:rPr>
              <w:color w:val="000000"/>
              <w:sz w:val="16"/>
              <w:szCs w:val="16"/>
            </w:rPr>
          </w:pPr>
          <w:proofErr w:type="gramStart"/>
          <w:r>
            <w:rPr>
              <w:rStyle w:val="A1"/>
              <w:b/>
              <w:bCs/>
            </w:rPr>
            <w:t>ENG 4633.</w:t>
          </w:r>
          <w:proofErr w:type="gramEnd"/>
          <w:r>
            <w:rPr>
              <w:rStyle w:val="A1"/>
              <w:b/>
              <w:bCs/>
            </w:rPr>
            <w:t xml:space="preserve"> Material Folk Culture </w:t>
          </w:r>
          <w:r>
            <w:rPr>
              <w:rStyle w:val="A1"/>
            </w:rPr>
            <w:t xml:space="preserve">The analysis and interpretation of traditional skills, services, and art and craft objects provided in folk societies. Fall, even. </w:t>
          </w:r>
        </w:p>
        <w:p w14:paraId="794A822A" w14:textId="77777777" w:rsidR="00E32169" w:rsidRDefault="00E32169" w:rsidP="0074552D">
          <w:pPr>
            <w:pStyle w:val="Pa394"/>
            <w:spacing w:after="120"/>
            <w:ind w:left="360" w:hanging="360"/>
            <w:jc w:val="both"/>
            <w:rPr>
              <w:color w:val="000000"/>
              <w:sz w:val="16"/>
              <w:szCs w:val="16"/>
            </w:rPr>
          </w:pPr>
          <w:proofErr w:type="gramStart"/>
          <w:r>
            <w:rPr>
              <w:rStyle w:val="A1"/>
              <w:b/>
              <w:bCs/>
            </w:rPr>
            <w:t>ENG 4643.</w:t>
          </w:r>
          <w:proofErr w:type="gramEnd"/>
          <w:r>
            <w:rPr>
              <w:rStyle w:val="A1"/>
              <w:b/>
              <w:bCs/>
            </w:rPr>
            <w:t xml:space="preserve"> Independent Fieldwork in Folklore </w:t>
          </w:r>
          <w:r>
            <w:rPr>
              <w:rStyle w:val="A1"/>
            </w:rPr>
            <w:t xml:space="preserve">Development and implementation of a research agenda, using standard field methods in folklore studies such as the tape-recorded interview and participant observation. </w:t>
          </w:r>
          <w:proofErr w:type="gramStart"/>
          <w:r>
            <w:rPr>
              <w:rStyle w:val="A1"/>
            </w:rPr>
            <w:t>Prerequisites, ENG 3613 and permission of instructor.</w:t>
          </w:r>
          <w:proofErr w:type="gramEnd"/>
          <w:r>
            <w:rPr>
              <w:rStyle w:val="A1"/>
            </w:rPr>
            <w:t xml:space="preserve"> Fall, </w:t>
          </w:r>
          <w:proofErr w:type="gramStart"/>
          <w:r>
            <w:rPr>
              <w:rStyle w:val="A1"/>
            </w:rPr>
            <w:t>Spring</w:t>
          </w:r>
          <w:proofErr w:type="gramEnd"/>
          <w:r>
            <w:rPr>
              <w:rStyle w:val="A1"/>
            </w:rPr>
            <w:t xml:space="preserve">. </w:t>
          </w:r>
        </w:p>
        <w:p w14:paraId="3A706E15" w14:textId="77777777" w:rsidR="00E32169" w:rsidRDefault="00E32169" w:rsidP="0074552D">
          <w:pPr>
            <w:tabs>
              <w:tab w:val="left" w:pos="360"/>
              <w:tab w:val="left" w:pos="720"/>
            </w:tabs>
            <w:spacing w:after="0" w:line="240" w:lineRule="auto"/>
            <w:rPr>
              <w:rStyle w:val="A1"/>
            </w:rPr>
          </w:pPr>
          <w:proofErr w:type="gramStart"/>
          <w:r>
            <w:rPr>
              <w:rStyle w:val="A1"/>
              <w:b/>
              <w:bCs/>
            </w:rPr>
            <w:t>ENG 4703.</w:t>
          </w:r>
          <w:proofErr w:type="gramEnd"/>
          <w:r>
            <w:rPr>
              <w:rStyle w:val="A1"/>
              <w:b/>
              <w:bCs/>
            </w:rPr>
            <w:t xml:space="preserve"> </w:t>
          </w:r>
          <w:proofErr w:type="gramStart"/>
          <w:r>
            <w:rPr>
              <w:rStyle w:val="A1"/>
              <w:b/>
              <w:bCs/>
            </w:rPr>
            <w:t xml:space="preserve">Persuasive Writing </w:t>
          </w:r>
          <w:r>
            <w:rPr>
              <w:rStyle w:val="A1"/>
            </w:rPr>
            <w:t>Practice in reading and writing persuasive texts, with study of theories relating to rhetoric and persuasion.</w:t>
          </w:r>
          <w:proofErr w:type="gramEnd"/>
          <w:r>
            <w:rPr>
              <w:rStyle w:val="A1"/>
            </w:rPr>
            <w:t xml:space="preserve"> Fall.</w:t>
          </w:r>
        </w:p>
        <w:p w14:paraId="063BF9F8" w14:textId="77777777" w:rsidR="00E32169" w:rsidRDefault="00E32169" w:rsidP="0074552D">
          <w:pPr>
            <w:tabs>
              <w:tab w:val="left" w:pos="360"/>
              <w:tab w:val="left" w:pos="720"/>
            </w:tabs>
            <w:spacing w:after="0" w:line="240" w:lineRule="auto"/>
            <w:rPr>
              <w:rStyle w:val="A1"/>
            </w:rPr>
          </w:pPr>
        </w:p>
        <w:p w14:paraId="45F14682" w14:textId="64CF8DCB" w:rsidR="00E32169" w:rsidRPr="004D64D3" w:rsidRDefault="003819A2" w:rsidP="0074552D">
          <w:pPr>
            <w:spacing w:after="0" w:line="240" w:lineRule="auto"/>
            <w:rPr>
              <w:rFonts w:asciiTheme="majorHAnsi" w:hAnsiTheme="majorHAnsi"/>
              <w:color w:val="FF0000"/>
              <w:sz w:val="32"/>
              <w:szCs w:val="32"/>
            </w:rPr>
          </w:pPr>
          <w:r>
            <w:rPr>
              <w:rStyle w:val="A1"/>
              <w:rFonts w:asciiTheme="majorHAnsi" w:hAnsiTheme="majorHAnsi"/>
              <w:color w:val="FF0000"/>
              <w:sz w:val="32"/>
              <w:szCs w:val="32"/>
            </w:rPr>
            <w:t>ENG 4711</w:t>
          </w:r>
          <w:r w:rsidR="00E32169" w:rsidRPr="004D64D3">
            <w:rPr>
              <w:rStyle w:val="A1"/>
              <w:rFonts w:asciiTheme="majorHAnsi" w:hAnsiTheme="majorHAnsi"/>
              <w:color w:val="FF0000"/>
              <w:sz w:val="32"/>
              <w:szCs w:val="32"/>
            </w:rPr>
            <w:t xml:space="preserve"> </w:t>
          </w:r>
          <w:proofErr w:type="spellStart"/>
          <w:r w:rsidR="00E32169" w:rsidRPr="004D64D3">
            <w:rPr>
              <w:rFonts w:asciiTheme="majorHAnsi" w:hAnsiTheme="majorHAnsi"/>
              <w:b/>
              <w:color w:val="FF0000"/>
              <w:sz w:val="32"/>
              <w:szCs w:val="32"/>
            </w:rPr>
            <w:t>Preceptorship</w:t>
          </w:r>
          <w:proofErr w:type="spellEnd"/>
          <w:r w:rsidR="00E32169" w:rsidRPr="004D64D3">
            <w:rPr>
              <w:rFonts w:asciiTheme="majorHAnsi" w:hAnsiTheme="majorHAnsi"/>
              <w:b/>
              <w:color w:val="FF0000"/>
              <w:sz w:val="32"/>
              <w:szCs w:val="32"/>
            </w:rPr>
            <w:t xml:space="preserve"> in Writing Studies: </w:t>
          </w:r>
          <w:r w:rsidR="009854CC" w:rsidRPr="004D64D3">
            <w:rPr>
              <w:rFonts w:asciiTheme="majorHAnsi" w:hAnsiTheme="majorHAnsi"/>
              <w:color w:val="FF0000"/>
              <w:sz w:val="32"/>
              <w:szCs w:val="32"/>
            </w:rPr>
            <w:t>Instruction in</w:t>
          </w:r>
          <w:r w:rsidR="00E32169" w:rsidRPr="004D64D3">
            <w:rPr>
              <w:rFonts w:asciiTheme="majorHAnsi" w:hAnsiTheme="majorHAnsi"/>
              <w:color w:val="FF0000"/>
              <w:sz w:val="32"/>
              <w:szCs w:val="32"/>
            </w:rPr>
            <w:t xml:space="preserve"> professional and pedagogical practices in the field of Writing Studies.</w:t>
          </w:r>
          <w:r w:rsidR="009854CC" w:rsidRPr="004D64D3">
            <w:rPr>
              <w:rFonts w:asciiTheme="majorHAnsi" w:hAnsiTheme="majorHAnsi"/>
              <w:color w:val="FF0000"/>
              <w:sz w:val="32"/>
              <w:szCs w:val="32"/>
            </w:rPr>
            <w:t xml:space="preserve"> Fall.</w:t>
          </w:r>
          <w:r w:rsidR="00E32169" w:rsidRPr="004D64D3">
            <w:rPr>
              <w:rFonts w:asciiTheme="majorHAnsi" w:hAnsiTheme="majorHAnsi"/>
              <w:color w:val="FF0000"/>
              <w:sz w:val="32"/>
              <w:szCs w:val="32"/>
            </w:rPr>
            <w:t xml:space="preserve"> </w:t>
          </w:r>
        </w:p>
        <w:p w14:paraId="0A98F46B" w14:textId="477F5928" w:rsidR="003D5ADD" w:rsidRDefault="00E32169" w:rsidP="003D5ADD">
          <w:pPr>
            <w:tabs>
              <w:tab w:val="left" w:pos="360"/>
              <w:tab w:val="left" w:pos="720"/>
            </w:tabs>
            <w:spacing w:after="0" w:line="240" w:lineRule="auto"/>
            <w:rPr>
              <w:rFonts w:asciiTheme="majorHAnsi" w:hAnsiTheme="majorHAnsi" w:cs="Arial"/>
              <w:sz w:val="20"/>
              <w:szCs w:val="20"/>
            </w:rPr>
          </w:pPr>
          <w:r w:rsidRPr="00146307">
            <w:rPr>
              <w:rStyle w:val="A1"/>
              <w:color w:val="FF0000"/>
              <w:sz w:val="28"/>
              <w:szCs w:val="28"/>
            </w:rPr>
            <w:t>.</w:t>
          </w:r>
        </w:p>
        <w:permEnd w:id="293351807" w:displacedByCustomXml="next"/>
      </w:sdtContent>
    </w:sdt>
    <w:p w14:paraId="28E55B7A"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37199C" w14:textId="77777777" w:rsidR="00AA5B3B" w:rsidRDefault="00AA5B3B" w:rsidP="00AF3758">
      <w:pPr>
        <w:spacing w:after="0" w:line="240" w:lineRule="auto"/>
      </w:pPr>
      <w:r>
        <w:separator/>
      </w:r>
    </w:p>
  </w:endnote>
  <w:endnote w:type="continuationSeparator" w:id="0">
    <w:p w14:paraId="14A36889" w14:textId="77777777" w:rsidR="00AA5B3B" w:rsidRDefault="00AA5B3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40EA07" w14:textId="77777777" w:rsidR="00AA5B3B" w:rsidRDefault="00AA5B3B" w:rsidP="00AF3758">
      <w:pPr>
        <w:spacing w:after="0" w:line="240" w:lineRule="auto"/>
      </w:pPr>
      <w:r>
        <w:separator/>
      </w:r>
    </w:p>
  </w:footnote>
  <w:footnote w:type="continuationSeparator" w:id="0">
    <w:p w14:paraId="73791B1E" w14:textId="77777777" w:rsidR="00AA5B3B" w:rsidRDefault="00AA5B3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994F9" w14:textId="77777777" w:rsidR="00F96BC6" w:rsidRPr="00986BD2" w:rsidRDefault="00F96BC6" w:rsidP="00384538">
    <w:pPr>
      <w:pStyle w:val="Header"/>
      <w:rPr>
        <w:rFonts w:ascii="Arial Narrow" w:hAnsi="Arial Narrow"/>
        <w:sz w:val="16"/>
        <w:szCs w:val="16"/>
      </w:rPr>
    </w:pPr>
    <w:r>
      <w:rPr>
        <w:rFonts w:ascii="Arial Narrow" w:hAnsi="Arial Narrow"/>
        <w:sz w:val="16"/>
        <w:szCs w:val="16"/>
      </w:rPr>
      <w:t>Revised 3/08/13</w:t>
    </w:r>
  </w:p>
  <w:p w14:paraId="5894EC92" w14:textId="77777777" w:rsidR="00F96BC6" w:rsidRDefault="00F96B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9B7FB9"/>
    <w:multiLevelType w:val="hybridMultilevel"/>
    <w:tmpl w:val="52CCD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FF3F2A"/>
    <w:multiLevelType w:val="hybridMultilevel"/>
    <w:tmpl w:val="E0C44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367D"/>
    <w:rsid w:val="00024BA5"/>
    <w:rsid w:val="000502E7"/>
    <w:rsid w:val="000D06F1"/>
    <w:rsid w:val="00103070"/>
    <w:rsid w:val="00104C98"/>
    <w:rsid w:val="00133F0D"/>
    <w:rsid w:val="00151451"/>
    <w:rsid w:val="00152BD8"/>
    <w:rsid w:val="00166550"/>
    <w:rsid w:val="00185D67"/>
    <w:rsid w:val="001A5DD5"/>
    <w:rsid w:val="00212A76"/>
    <w:rsid w:val="002172AB"/>
    <w:rsid w:val="002315B0"/>
    <w:rsid w:val="00254447"/>
    <w:rsid w:val="00261ACE"/>
    <w:rsid w:val="00265C17"/>
    <w:rsid w:val="0031339E"/>
    <w:rsid w:val="00344971"/>
    <w:rsid w:val="00362414"/>
    <w:rsid w:val="00374D72"/>
    <w:rsid w:val="003819A2"/>
    <w:rsid w:val="00384538"/>
    <w:rsid w:val="003A3387"/>
    <w:rsid w:val="003C334C"/>
    <w:rsid w:val="003D5ADD"/>
    <w:rsid w:val="0040719D"/>
    <w:rsid w:val="004072F1"/>
    <w:rsid w:val="0041178C"/>
    <w:rsid w:val="00451FC4"/>
    <w:rsid w:val="00473252"/>
    <w:rsid w:val="00487771"/>
    <w:rsid w:val="004A7706"/>
    <w:rsid w:val="004B49F2"/>
    <w:rsid w:val="004D64D3"/>
    <w:rsid w:val="004F3C87"/>
    <w:rsid w:val="00526B81"/>
    <w:rsid w:val="00547433"/>
    <w:rsid w:val="00584C22"/>
    <w:rsid w:val="00592A95"/>
    <w:rsid w:val="005F41DD"/>
    <w:rsid w:val="006179CB"/>
    <w:rsid w:val="00636DB3"/>
    <w:rsid w:val="006657FB"/>
    <w:rsid w:val="00677A48"/>
    <w:rsid w:val="006B52C0"/>
    <w:rsid w:val="006D0246"/>
    <w:rsid w:val="006E6117"/>
    <w:rsid w:val="00707894"/>
    <w:rsid w:val="00712045"/>
    <w:rsid w:val="0073025F"/>
    <w:rsid w:val="0073125A"/>
    <w:rsid w:val="00750AF6"/>
    <w:rsid w:val="0078566F"/>
    <w:rsid w:val="007A06B9"/>
    <w:rsid w:val="007B0D1D"/>
    <w:rsid w:val="007B5EDA"/>
    <w:rsid w:val="007D2559"/>
    <w:rsid w:val="007E46CD"/>
    <w:rsid w:val="00804286"/>
    <w:rsid w:val="008106DF"/>
    <w:rsid w:val="0083170D"/>
    <w:rsid w:val="00832B37"/>
    <w:rsid w:val="00857F3B"/>
    <w:rsid w:val="008C5E42"/>
    <w:rsid w:val="008C703B"/>
    <w:rsid w:val="008E66AB"/>
    <w:rsid w:val="008E6C1C"/>
    <w:rsid w:val="00927213"/>
    <w:rsid w:val="009854CC"/>
    <w:rsid w:val="009A529F"/>
    <w:rsid w:val="009C6D05"/>
    <w:rsid w:val="009E63F8"/>
    <w:rsid w:val="00A01035"/>
    <w:rsid w:val="00A0329C"/>
    <w:rsid w:val="00A16BB1"/>
    <w:rsid w:val="00A5089E"/>
    <w:rsid w:val="00A56D36"/>
    <w:rsid w:val="00A73D98"/>
    <w:rsid w:val="00AA5B3B"/>
    <w:rsid w:val="00AB5523"/>
    <w:rsid w:val="00AC7FB8"/>
    <w:rsid w:val="00AF3758"/>
    <w:rsid w:val="00AF3C6A"/>
    <w:rsid w:val="00AF68E8"/>
    <w:rsid w:val="00B134C2"/>
    <w:rsid w:val="00B14F2E"/>
    <w:rsid w:val="00B1628A"/>
    <w:rsid w:val="00B31091"/>
    <w:rsid w:val="00B35368"/>
    <w:rsid w:val="00B46334"/>
    <w:rsid w:val="00B6203D"/>
    <w:rsid w:val="00B857CE"/>
    <w:rsid w:val="00BE069E"/>
    <w:rsid w:val="00BE5928"/>
    <w:rsid w:val="00C12816"/>
    <w:rsid w:val="00C12977"/>
    <w:rsid w:val="00C23CC7"/>
    <w:rsid w:val="00C334FF"/>
    <w:rsid w:val="00C55BB9"/>
    <w:rsid w:val="00C96B85"/>
    <w:rsid w:val="00D0686A"/>
    <w:rsid w:val="00D26A0B"/>
    <w:rsid w:val="00D336FF"/>
    <w:rsid w:val="00D51205"/>
    <w:rsid w:val="00D57716"/>
    <w:rsid w:val="00D67AC4"/>
    <w:rsid w:val="00D979DD"/>
    <w:rsid w:val="00E32169"/>
    <w:rsid w:val="00E45868"/>
    <w:rsid w:val="00E534AC"/>
    <w:rsid w:val="00E549E3"/>
    <w:rsid w:val="00EC4E54"/>
    <w:rsid w:val="00EC6970"/>
    <w:rsid w:val="00ED6556"/>
    <w:rsid w:val="00EF2A44"/>
    <w:rsid w:val="00F62475"/>
    <w:rsid w:val="00F645B5"/>
    <w:rsid w:val="00F654D0"/>
    <w:rsid w:val="00F75331"/>
    <w:rsid w:val="00F81D1F"/>
    <w:rsid w:val="00F96BC6"/>
    <w:rsid w:val="00FB00D4"/>
    <w:rsid w:val="00FB7442"/>
    <w:rsid w:val="00FD1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D8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customStyle="1" w:styleId="Default">
    <w:name w:val="Default"/>
    <w:rsid w:val="00B31091"/>
    <w:pPr>
      <w:autoSpaceDE w:val="0"/>
      <w:autoSpaceDN w:val="0"/>
      <w:adjustRightInd w:val="0"/>
      <w:spacing w:after="0" w:line="240" w:lineRule="auto"/>
    </w:pPr>
    <w:rPr>
      <w:rFonts w:ascii="Garamond" w:hAnsi="Garamond" w:cs="Garamond"/>
      <w:bCs/>
      <w:color w:val="000000"/>
      <w:sz w:val="24"/>
      <w:szCs w:val="24"/>
    </w:rPr>
  </w:style>
  <w:style w:type="paragraph" w:customStyle="1" w:styleId="Pa394">
    <w:name w:val="Pa394"/>
    <w:basedOn w:val="Normal"/>
    <w:next w:val="Normal"/>
    <w:uiPriority w:val="99"/>
    <w:rsid w:val="00E32169"/>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E32169"/>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customStyle="1" w:styleId="Default">
    <w:name w:val="Default"/>
    <w:rsid w:val="00B31091"/>
    <w:pPr>
      <w:autoSpaceDE w:val="0"/>
      <w:autoSpaceDN w:val="0"/>
      <w:adjustRightInd w:val="0"/>
      <w:spacing w:after="0" w:line="240" w:lineRule="auto"/>
    </w:pPr>
    <w:rPr>
      <w:rFonts w:ascii="Garamond" w:hAnsi="Garamond" w:cs="Garamond"/>
      <w:bCs/>
      <w:color w:val="000000"/>
      <w:sz w:val="24"/>
      <w:szCs w:val="24"/>
    </w:rPr>
  </w:style>
  <w:style w:type="paragraph" w:customStyle="1" w:styleId="Pa394">
    <w:name w:val="Pa394"/>
    <w:basedOn w:val="Normal"/>
    <w:next w:val="Normal"/>
    <w:uiPriority w:val="99"/>
    <w:rsid w:val="00E32169"/>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E32169"/>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48AE"/>
    <w:rsid w:val="001679E7"/>
    <w:rsid w:val="002A4D01"/>
    <w:rsid w:val="0032383A"/>
    <w:rsid w:val="004E1A75"/>
    <w:rsid w:val="005168AE"/>
    <w:rsid w:val="00576003"/>
    <w:rsid w:val="00587536"/>
    <w:rsid w:val="005D5D2F"/>
    <w:rsid w:val="00623293"/>
    <w:rsid w:val="006E5FAE"/>
    <w:rsid w:val="00737D51"/>
    <w:rsid w:val="007C412B"/>
    <w:rsid w:val="00846F32"/>
    <w:rsid w:val="00921B97"/>
    <w:rsid w:val="00A92446"/>
    <w:rsid w:val="00AD5D56"/>
    <w:rsid w:val="00AF5E0E"/>
    <w:rsid w:val="00B07E49"/>
    <w:rsid w:val="00B2559E"/>
    <w:rsid w:val="00B46AFF"/>
    <w:rsid w:val="00BA0596"/>
    <w:rsid w:val="00CD4EF8"/>
    <w:rsid w:val="00DD12EE"/>
    <w:rsid w:val="00ED579C"/>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2179</Words>
  <Characters>12421</Characters>
  <Application>Microsoft Office Word</Application>
  <DocSecurity>8</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2013-11-14T16:11:00Z</cp:lastPrinted>
  <dcterms:created xsi:type="dcterms:W3CDTF">2014-03-25T20:12:00Z</dcterms:created>
  <dcterms:modified xsi:type="dcterms:W3CDTF">2014-03-25T20:12:00Z</dcterms:modified>
</cp:coreProperties>
</file>